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63" w:rsidRDefault="00D62F8E" w:rsidP="001E6993">
      <w:pPr>
        <w:contextualSpacing/>
        <w:rPr>
          <w:b w:val="0"/>
          <w:u w:val="none"/>
        </w:rPr>
      </w:pPr>
      <w:r>
        <w:rPr>
          <w:bCs w:val="0"/>
          <w:iCs w:val="0"/>
          <w:noProof/>
          <w:lang w:val="en-US"/>
        </w:rPr>
        <w:drawing>
          <wp:anchor distT="0" distB="0" distL="114300" distR="114300" simplePos="0" relativeHeight="251657728" behindDoc="0" locked="0" layoutInCell="0" allowOverlap="0">
            <wp:simplePos x="0" y="0"/>
            <wp:positionH relativeFrom="column">
              <wp:posOffset>1514475</wp:posOffset>
            </wp:positionH>
            <wp:positionV relativeFrom="paragraph">
              <wp:posOffset>-704850</wp:posOffset>
            </wp:positionV>
            <wp:extent cx="2400300" cy="148590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srcRect/>
                    <a:stretch>
                      <a:fillRect/>
                    </a:stretch>
                  </pic:blipFill>
                  <pic:spPr bwMode="auto">
                    <a:xfrm>
                      <a:off x="0" y="0"/>
                      <a:ext cx="2400300" cy="1485900"/>
                    </a:xfrm>
                    <a:prstGeom prst="rect">
                      <a:avLst/>
                    </a:prstGeom>
                    <a:noFill/>
                    <a:ln w="9525">
                      <a:noFill/>
                      <a:miter lim="800000"/>
                      <a:headEnd/>
                      <a:tailEnd/>
                    </a:ln>
                  </pic:spPr>
                </pic:pic>
              </a:graphicData>
            </a:graphic>
          </wp:anchor>
        </w:drawing>
      </w:r>
    </w:p>
    <w:p w:rsidR="00EF7B63" w:rsidRDefault="00EF7B63" w:rsidP="001E6993">
      <w:pPr>
        <w:contextualSpacing/>
        <w:rPr>
          <w:b w:val="0"/>
          <w:u w:val="none"/>
        </w:rPr>
      </w:pPr>
    </w:p>
    <w:p w:rsidR="00EF7B63" w:rsidRDefault="00EF7B63" w:rsidP="001E6993">
      <w:pPr>
        <w:contextualSpacing/>
        <w:rPr>
          <w:b w:val="0"/>
          <w:u w:val="none"/>
        </w:rPr>
      </w:pPr>
    </w:p>
    <w:p w:rsidR="00EF7B63" w:rsidRDefault="00EF7B63" w:rsidP="001E6993">
      <w:pPr>
        <w:contextualSpacing/>
        <w:rPr>
          <w:b w:val="0"/>
          <w:u w:val="none"/>
        </w:rPr>
      </w:pPr>
    </w:p>
    <w:p w:rsidR="00EF7B63" w:rsidRDefault="00EF7B63" w:rsidP="001E6993">
      <w:pPr>
        <w:contextualSpacing/>
        <w:rPr>
          <w:b w:val="0"/>
          <w:u w:val="none"/>
        </w:rPr>
      </w:pPr>
    </w:p>
    <w:p w:rsidR="000941F1" w:rsidRPr="00991174" w:rsidRDefault="00432956" w:rsidP="001E6993">
      <w:pPr>
        <w:contextualSpacing/>
        <w:rPr>
          <w:b w:val="0"/>
          <w:u w:val="none"/>
        </w:rPr>
      </w:pPr>
      <w:r w:rsidRPr="00991174">
        <w:rPr>
          <w:b w:val="0"/>
          <w:u w:val="none"/>
        </w:rPr>
        <w:t>COMMUNIQUÉ</w:t>
      </w:r>
      <w:r w:rsidR="003254D7" w:rsidRPr="00991174">
        <w:rPr>
          <w:b w:val="0"/>
          <w:u w:val="none"/>
        </w:rPr>
        <w:t xml:space="preserve"> DE PRESSE</w:t>
      </w:r>
      <w:r w:rsidR="000941F1" w:rsidRPr="00991174">
        <w:rPr>
          <w:b w:val="0"/>
          <w:u w:val="none"/>
        </w:rPr>
        <w:t xml:space="preserve"> </w:t>
      </w:r>
    </w:p>
    <w:p w:rsidR="001E6993" w:rsidRDefault="001E6993" w:rsidP="001E6993">
      <w:pPr>
        <w:contextualSpacing/>
        <w:rPr>
          <w:u w:val="none"/>
        </w:rPr>
      </w:pPr>
      <w:r w:rsidRPr="00991174">
        <w:rPr>
          <w:u w:val="none"/>
        </w:rPr>
        <w:t>Pour diffusion immédiate</w:t>
      </w:r>
    </w:p>
    <w:p w:rsidR="00845866" w:rsidRDefault="00845866" w:rsidP="001E6993">
      <w:pPr>
        <w:contextualSpacing/>
        <w:rPr>
          <w:u w:val="none"/>
        </w:rPr>
      </w:pPr>
    </w:p>
    <w:p w:rsidR="00432956" w:rsidRPr="00991174" w:rsidRDefault="006E4624" w:rsidP="0038472F">
      <w:pPr>
        <w:pStyle w:val="NormalWeb"/>
        <w:contextualSpacing/>
        <w:jc w:val="center"/>
        <w:rPr>
          <w:rStyle w:val="Strong"/>
          <w:b/>
          <w:smallCaps/>
          <w:color w:val="auto"/>
        </w:rPr>
      </w:pPr>
      <w:r>
        <w:rPr>
          <w:rStyle w:val="Strong"/>
          <w:b/>
          <w:smallCaps/>
          <w:color w:val="auto"/>
        </w:rPr>
        <w:t>17</w:t>
      </w:r>
      <w:r w:rsidR="009D5E9B" w:rsidRPr="009D5E9B">
        <w:rPr>
          <w:rStyle w:val="Strong"/>
          <w:b/>
          <w:color w:val="auto"/>
          <w:vertAlign w:val="superscript"/>
        </w:rPr>
        <w:t xml:space="preserve">e </w:t>
      </w:r>
      <w:r w:rsidR="00432956" w:rsidRPr="00991174">
        <w:rPr>
          <w:rStyle w:val="Strong"/>
          <w:b/>
          <w:smallCaps/>
          <w:color w:val="auto"/>
        </w:rPr>
        <w:t xml:space="preserve">Conférence ministérielle </w:t>
      </w:r>
      <w:smartTag w:uri="urn:schemas-microsoft-com:office:smarttags" w:element="stockticker">
        <w:r w:rsidR="00432956" w:rsidRPr="00991174">
          <w:rPr>
            <w:rStyle w:val="Strong"/>
            <w:b/>
            <w:smallCaps/>
            <w:color w:val="auto"/>
          </w:rPr>
          <w:t>sur</w:t>
        </w:r>
      </w:smartTag>
      <w:r w:rsidR="00432956" w:rsidRPr="00991174">
        <w:rPr>
          <w:rStyle w:val="Strong"/>
          <w:b/>
          <w:smallCaps/>
          <w:color w:val="auto"/>
        </w:rPr>
        <w:t xml:space="preserve"> la francophonie canadienne</w:t>
      </w:r>
    </w:p>
    <w:p w:rsidR="00432956" w:rsidRPr="00991174" w:rsidRDefault="00AF7CA7" w:rsidP="00991174">
      <w:pPr>
        <w:pStyle w:val="NormalWeb"/>
        <w:contextualSpacing/>
        <w:jc w:val="center"/>
        <w:rPr>
          <w:b w:val="0"/>
          <w:color w:val="auto"/>
          <w:u w:val="none"/>
        </w:rPr>
      </w:pPr>
      <w:r w:rsidRPr="00845866">
        <w:rPr>
          <w:bCs w:val="0"/>
          <w:color w:val="auto"/>
          <w:u w:val="none"/>
        </w:rPr>
        <w:t>Edmonton</w:t>
      </w:r>
      <w:r w:rsidR="003254D7" w:rsidRPr="00845866">
        <w:rPr>
          <w:bCs w:val="0"/>
          <w:color w:val="auto"/>
          <w:u w:val="none"/>
        </w:rPr>
        <w:t xml:space="preserve"> (</w:t>
      </w:r>
      <w:r w:rsidRPr="00845866">
        <w:rPr>
          <w:bCs w:val="0"/>
          <w:color w:val="auto"/>
          <w:u w:val="none"/>
        </w:rPr>
        <w:t>Alberta)</w:t>
      </w:r>
      <w:r w:rsidR="00432956" w:rsidRPr="00845866">
        <w:rPr>
          <w:rStyle w:val="Strong"/>
          <w:color w:val="auto"/>
          <w:u w:val="none"/>
        </w:rPr>
        <w:t>,</w:t>
      </w:r>
      <w:r w:rsidR="00432956" w:rsidRPr="00991174">
        <w:rPr>
          <w:rStyle w:val="Strong"/>
          <w:b/>
          <w:color w:val="auto"/>
          <w:u w:val="none"/>
        </w:rPr>
        <w:t xml:space="preserve"> le</w:t>
      </w:r>
      <w:r w:rsidR="00991174">
        <w:rPr>
          <w:rStyle w:val="Strong"/>
          <w:b/>
          <w:color w:val="auto"/>
          <w:u w:val="none"/>
        </w:rPr>
        <w:t xml:space="preserve">s </w:t>
      </w:r>
      <w:r>
        <w:rPr>
          <w:rStyle w:val="Strong"/>
          <w:b/>
          <w:color w:val="auto"/>
          <w:u w:val="none"/>
        </w:rPr>
        <w:t>26</w:t>
      </w:r>
      <w:r w:rsidR="00991174">
        <w:rPr>
          <w:rStyle w:val="Strong"/>
          <w:b/>
          <w:color w:val="auto"/>
          <w:u w:val="none"/>
        </w:rPr>
        <w:t xml:space="preserve"> et</w:t>
      </w:r>
      <w:r w:rsidR="00432956" w:rsidRPr="00991174">
        <w:rPr>
          <w:rStyle w:val="Strong"/>
          <w:b/>
          <w:color w:val="auto"/>
          <w:u w:val="none"/>
        </w:rPr>
        <w:t xml:space="preserve"> </w:t>
      </w:r>
      <w:r>
        <w:rPr>
          <w:rStyle w:val="Strong"/>
          <w:b/>
          <w:color w:val="auto"/>
          <w:u w:val="none"/>
        </w:rPr>
        <w:t>27</w:t>
      </w:r>
      <w:r w:rsidR="003254D7" w:rsidRPr="00991174">
        <w:rPr>
          <w:rStyle w:val="Strong"/>
          <w:b/>
          <w:color w:val="auto"/>
          <w:u w:val="none"/>
        </w:rPr>
        <w:t xml:space="preserve"> juin 201</w:t>
      </w:r>
      <w:r>
        <w:rPr>
          <w:rStyle w:val="Strong"/>
          <w:b/>
          <w:color w:val="auto"/>
          <w:u w:val="none"/>
        </w:rPr>
        <w:t>2</w:t>
      </w:r>
      <w:r w:rsidR="00432956" w:rsidRPr="00991174">
        <w:rPr>
          <w:b w:val="0"/>
          <w:color w:val="auto"/>
          <w:u w:val="none"/>
        </w:rPr>
        <w:t xml:space="preserve"> </w:t>
      </w:r>
    </w:p>
    <w:p w:rsidR="00432956" w:rsidRDefault="00432956" w:rsidP="00461225">
      <w:pPr>
        <w:pStyle w:val="NormalWeb"/>
        <w:jc w:val="center"/>
        <w:rPr>
          <w:rStyle w:val="Strong"/>
        </w:rPr>
      </w:pPr>
    </w:p>
    <w:p w:rsidR="004854DD" w:rsidRDefault="003A2CE6" w:rsidP="003A2CE6">
      <w:pPr>
        <w:pStyle w:val="NormalWeb"/>
        <w:spacing w:before="0" w:beforeAutospacing="0" w:after="0" w:afterAutospacing="0"/>
        <w:jc w:val="center"/>
        <w:rPr>
          <w:rStyle w:val="Strong"/>
          <w:u w:val="none"/>
        </w:rPr>
      </w:pPr>
      <w:r w:rsidRPr="00095D70">
        <w:rPr>
          <w:rStyle w:val="Strong"/>
          <w:u w:val="none"/>
        </w:rPr>
        <w:t xml:space="preserve">TRAVAILLER DE </w:t>
      </w:r>
      <w:r>
        <w:rPr>
          <w:rStyle w:val="Strong"/>
          <w:u w:val="none"/>
        </w:rPr>
        <w:t xml:space="preserve">CONCERT </w:t>
      </w:r>
      <w:r w:rsidRPr="00095D70">
        <w:rPr>
          <w:rStyle w:val="Strong"/>
          <w:u w:val="none"/>
        </w:rPr>
        <w:t xml:space="preserve">POUR </w:t>
      </w:r>
    </w:p>
    <w:p w:rsidR="003A2CE6" w:rsidRPr="00095D70" w:rsidRDefault="003A2CE6" w:rsidP="003A2CE6">
      <w:pPr>
        <w:pStyle w:val="NormalWeb"/>
        <w:spacing w:before="0" w:beforeAutospacing="0" w:after="0" w:afterAutospacing="0"/>
        <w:jc w:val="center"/>
        <w:rPr>
          <w:rStyle w:val="Strong"/>
          <w:u w:val="none"/>
        </w:rPr>
      </w:pPr>
      <w:r w:rsidRPr="00095D70">
        <w:rPr>
          <w:rStyle w:val="Strong"/>
          <w:u w:val="none"/>
        </w:rPr>
        <w:t>L’AVANCEMENT DE LA FRANCOPHONIE</w:t>
      </w:r>
      <w:r>
        <w:rPr>
          <w:rStyle w:val="Strong"/>
          <w:u w:val="none"/>
        </w:rPr>
        <w:t xml:space="preserve"> CANADIENNE</w:t>
      </w:r>
    </w:p>
    <w:p w:rsidR="00E56F53" w:rsidRDefault="00E56F53" w:rsidP="001E6993">
      <w:r>
        <w:t>_________________________________________________________________________</w:t>
      </w:r>
    </w:p>
    <w:p w:rsidR="00331835" w:rsidRDefault="00AF7CA7" w:rsidP="00E64D97">
      <w:pPr>
        <w:spacing w:after="0" w:line="276" w:lineRule="auto"/>
        <w:contextualSpacing/>
        <w:rPr>
          <w:rFonts w:cs="Times New Roman"/>
          <w:b w:val="0"/>
          <w:bCs w:val="0"/>
          <w:color w:val="000000"/>
          <w:szCs w:val="24"/>
          <w:u w:val="none"/>
        </w:rPr>
      </w:pPr>
      <w:r>
        <w:rPr>
          <w:rFonts w:cs="Times New Roman"/>
          <w:bCs w:val="0"/>
          <w:color w:val="000000"/>
          <w:szCs w:val="24"/>
          <w:u w:val="none"/>
        </w:rPr>
        <w:t xml:space="preserve">Edmonton, le 26 </w:t>
      </w:r>
      <w:r w:rsidR="00E56F53" w:rsidRPr="00BB10C3">
        <w:rPr>
          <w:rFonts w:cs="Times New Roman"/>
          <w:bCs w:val="0"/>
          <w:color w:val="000000"/>
          <w:szCs w:val="24"/>
          <w:u w:val="none"/>
        </w:rPr>
        <w:t>juin</w:t>
      </w:r>
      <w:r w:rsidR="00EF1CA3" w:rsidRPr="00BB10C3">
        <w:rPr>
          <w:rFonts w:cs="Times New Roman"/>
          <w:bCs w:val="0"/>
          <w:color w:val="000000"/>
          <w:szCs w:val="24"/>
          <w:u w:val="none"/>
        </w:rPr>
        <w:t xml:space="preserve"> 201</w:t>
      </w:r>
      <w:r>
        <w:rPr>
          <w:rFonts w:cs="Times New Roman"/>
          <w:bCs w:val="0"/>
          <w:color w:val="000000"/>
          <w:szCs w:val="24"/>
          <w:u w:val="none"/>
        </w:rPr>
        <w:t>2</w:t>
      </w:r>
      <w:r w:rsidR="00E56F53" w:rsidRPr="00BB10C3">
        <w:rPr>
          <w:rFonts w:cs="Times New Roman"/>
          <w:b w:val="0"/>
          <w:bCs w:val="0"/>
          <w:color w:val="000000"/>
          <w:szCs w:val="24"/>
          <w:u w:val="none"/>
        </w:rPr>
        <w:t xml:space="preserve"> </w:t>
      </w:r>
      <w:r w:rsidR="009D5E9B" w:rsidRPr="00BB10C3">
        <w:rPr>
          <w:rFonts w:cs="Times New Roman"/>
          <w:b w:val="0"/>
          <w:bCs w:val="0"/>
          <w:color w:val="000000"/>
          <w:szCs w:val="24"/>
          <w:u w:val="none"/>
        </w:rPr>
        <w:t>–</w:t>
      </w:r>
      <w:r w:rsidR="00E56F53" w:rsidRPr="00BB10C3">
        <w:rPr>
          <w:rFonts w:cs="Times New Roman"/>
          <w:b w:val="0"/>
          <w:bCs w:val="0"/>
          <w:color w:val="000000"/>
          <w:szCs w:val="24"/>
          <w:u w:val="none"/>
        </w:rPr>
        <w:t xml:space="preserve"> </w:t>
      </w:r>
      <w:r w:rsidR="00A6389A">
        <w:rPr>
          <w:rFonts w:cs="Times New Roman"/>
          <w:b w:val="0"/>
          <w:bCs w:val="0"/>
          <w:color w:val="000000"/>
          <w:szCs w:val="24"/>
          <w:u w:val="none"/>
        </w:rPr>
        <w:t xml:space="preserve">Les ministres </w:t>
      </w:r>
      <w:r w:rsidR="003371EB">
        <w:rPr>
          <w:rFonts w:cs="Times New Roman"/>
          <w:b w:val="0"/>
          <w:bCs w:val="0"/>
          <w:color w:val="000000"/>
          <w:szCs w:val="24"/>
          <w:u w:val="none"/>
        </w:rPr>
        <w:t xml:space="preserve">provinciaux et territoriaux </w:t>
      </w:r>
      <w:r w:rsidR="0054479B">
        <w:rPr>
          <w:rFonts w:cs="Times New Roman"/>
          <w:b w:val="0"/>
          <w:bCs w:val="0"/>
          <w:color w:val="000000"/>
          <w:szCs w:val="24"/>
          <w:u w:val="none"/>
        </w:rPr>
        <w:t xml:space="preserve">responsables de la francophonie canadienne </w:t>
      </w:r>
      <w:r w:rsidR="005F7AAC">
        <w:rPr>
          <w:rFonts w:cs="Times New Roman"/>
          <w:b w:val="0"/>
          <w:bCs w:val="0"/>
          <w:color w:val="000000"/>
          <w:szCs w:val="24"/>
          <w:u w:val="none"/>
        </w:rPr>
        <w:t>se sont rencontrés aujourd’hui à Edmonton, en Alberta</w:t>
      </w:r>
      <w:r w:rsidR="00C07274">
        <w:rPr>
          <w:rFonts w:cs="Times New Roman"/>
          <w:b w:val="0"/>
          <w:bCs w:val="0"/>
          <w:color w:val="000000"/>
          <w:szCs w:val="24"/>
          <w:u w:val="none"/>
        </w:rPr>
        <w:t>,</w:t>
      </w:r>
      <w:r w:rsidR="0054479B">
        <w:rPr>
          <w:rFonts w:cs="Times New Roman"/>
          <w:b w:val="0"/>
          <w:bCs w:val="0"/>
          <w:color w:val="000000"/>
          <w:szCs w:val="24"/>
          <w:u w:val="none"/>
        </w:rPr>
        <w:t xml:space="preserve"> dans le cadre de la 17</w:t>
      </w:r>
      <w:r w:rsidR="0054479B" w:rsidRPr="0054479B">
        <w:rPr>
          <w:rFonts w:cs="Times New Roman"/>
          <w:b w:val="0"/>
          <w:bCs w:val="0"/>
          <w:color w:val="000000"/>
          <w:szCs w:val="24"/>
          <w:u w:val="none"/>
          <w:vertAlign w:val="superscript"/>
        </w:rPr>
        <w:t>e</w:t>
      </w:r>
      <w:r w:rsidR="0054479B">
        <w:rPr>
          <w:rFonts w:cs="Times New Roman"/>
          <w:b w:val="0"/>
          <w:bCs w:val="0"/>
          <w:color w:val="000000"/>
          <w:szCs w:val="24"/>
          <w:u w:val="none"/>
        </w:rPr>
        <w:t xml:space="preserve"> Conférence ministérielle sur la francophonie canadienne</w:t>
      </w:r>
      <w:r w:rsidR="00376E1B">
        <w:rPr>
          <w:rFonts w:cs="Times New Roman"/>
          <w:b w:val="0"/>
          <w:bCs w:val="0"/>
          <w:color w:val="000000"/>
          <w:szCs w:val="24"/>
          <w:u w:val="none"/>
        </w:rPr>
        <w:t>.</w:t>
      </w:r>
      <w:r w:rsidR="00E64D97">
        <w:rPr>
          <w:rFonts w:cs="Times New Roman"/>
          <w:b w:val="0"/>
          <w:bCs w:val="0"/>
          <w:color w:val="000000"/>
          <w:szCs w:val="24"/>
          <w:u w:val="none"/>
        </w:rPr>
        <w:t xml:space="preserve"> </w:t>
      </w:r>
    </w:p>
    <w:p w:rsidR="00331835" w:rsidRDefault="00331835" w:rsidP="00E64D97">
      <w:pPr>
        <w:spacing w:after="0" w:line="276" w:lineRule="auto"/>
        <w:contextualSpacing/>
        <w:rPr>
          <w:rFonts w:cs="Times New Roman"/>
          <w:b w:val="0"/>
          <w:bCs w:val="0"/>
          <w:color w:val="000000"/>
          <w:szCs w:val="24"/>
          <w:u w:val="none"/>
        </w:rPr>
      </w:pPr>
    </w:p>
    <w:p w:rsidR="001D7B66" w:rsidRPr="001D7B66" w:rsidRDefault="00FC4C15" w:rsidP="000E1A38">
      <w:pPr>
        <w:spacing w:line="276" w:lineRule="auto"/>
        <w:rPr>
          <w:b w:val="0"/>
          <w:u w:val="none"/>
        </w:rPr>
      </w:pPr>
      <w:r>
        <w:rPr>
          <w:rFonts w:cs="Times New Roman"/>
          <w:b w:val="0"/>
          <w:bCs w:val="0"/>
          <w:color w:val="000000"/>
          <w:szCs w:val="24"/>
          <w:u w:val="none"/>
        </w:rPr>
        <w:t xml:space="preserve">Les ministres ont échangé sur l’échéance de la </w:t>
      </w:r>
      <w:r w:rsidR="00E64D97" w:rsidRPr="00B075DC">
        <w:rPr>
          <w:rFonts w:eastAsia="Times New Roman" w:cs="Times New Roman"/>
          <w:b w:val="0"/>
          <w:bCs w:val="0"/>
          <w:i/>
          <w:iCs w:val="0"/>
          <w:szCs w:val="24"/>
          <w:u w:val="none"/>
          <w:lang w:eastAsia="fr-FR"/>
        </w:rPr>
        <w:t>Feuille de route pour la dualité linguistique</w:t>
      </w:r>
      <w:r w:rsidR="00E64D97">
        <w:rPr>
          <w:rFonts w:eastAsia="Times New Roman" w:cs="Times New Roman"/>
          <w:b w:val="0"/>
          <w:bCs w:val="0"/>
          <w:i/>
          <w:iCs w:val="0"/>
          <w:szCs w:val="24"/>
          <w:u w:val="none"/>
          <w:lang w:eastAsia="fr-FR"/>
        </w:rPr>
        <w:t xml:space="preserve"> canadienne 2008-2013 : agir pour l’avenir</w:t>
      </w:r>
      <w:r w:rsidR="00E64D97" w:rsidRPr="00AF1789">
        <w:rPr>
          <w:rFonts w:eastAsia="Times New Roman" w:cs="Times New Roman"/>
          <w:b w:val="0"/>
          <w:bCs w:val="0"/>
          <w:iCs w:val="0"/>
          <w:szCs w:val="24"/>
          <w:u w:val="none"/>
          <w:lang w:eastAsia="fr-FR"/>
        </w:rPr>
        <w:t xml:space="preserve"> </w:t>
      </w:r>
      <w:r>
        <w:rPr>
          <w:rFonts w:eastAsia="Times New Roman" w:cs="Times New Roman"/>
          <w:b w:val="0"/>
          <w:bCs w:val="0"/>
          <w:iCs w:val="0"/>
          <w:szCs w:val="24"/>
          <w:u w:val="none"/>
          <w:lang w:eastAsia="fr-FR"/>
        </w:rPr>
        <w:t xml:space="preserve">et sur la nécessité d’un plan </w:t>
      </w:r>
      <w:r w:rsidR="000F5FFE">
        <w:rPr>
          <w:rFonts w:cs="Times New Roman"/>
          <w:b w:val="0"/>
          <w:bCs w:val="0"/>
          <w:color w:val="000000"/>
          <w:szCs w:val="24"/>
          <w:u w:val="none"/>
        </w:rPr>
        <w:t xml:space="preserve">d’action </w:t>
      </w:r>
      <w:r w:rsidR="00C77879">
        <w:rPr>
          <w:rFonts w:cs="Times New Roman"/>
          <w:b w:val="0"/>
          <w:bCs w:val="0"/>
          <w:color w:val="000000"/>
          <w:szCs w:val="24"/>
          <w:u w:val="none"/>
        </w:rPr>
        <w:t>fédéral pour y donner suite</w:t>
      </w:r>
      <w:r>
        <w:rPr>
          <w:rFonts w:cs="Times New Roman"/>
          <w:b w:val="0"/>
          <w:bCs w:val="0"/>
          <w:color w:val="000000"/>
          <w:szCs w:val="24"/>
          <w:u w:val="none"/>
        </w:rPr>
        <w:t>. I</w:t>
      </w:r>
      <w:r w:rsidR="000F5FFE">
        <w:rPr>
          <w:rFonts w:cs="Times New Roman"/>
          <w:b w:val="0"/>
          <w:bCs w:val="0"/>
          <w:color w:val="000000"/>
          <w:szCs w:val="24"/>
          <w:u w:val="none"/>
        </w:rPr>
        <w:t>ls souhaitent collaborer activement</w:t>
      </w:r>
      <w:r w:rsidR="000F5FFE" w:rsidRPr="00376E1B">
        <w:rPr>
          <w:rFonts w:cs="Times New Roman"/>
          <w:b w:val="0"/>
          <w:bCs w:val="0"/>
          <w:color w:val="000000"/>
          <w:szCs w:val="24"/>
          <w:u w:val="none"/>
        </w:rPr>
        <w:t xml:space="preserve"> </w:t>
      </w:r>
      <w:r w:rsidR="000F5FFE">
        <w:rPr>
          <w:rFonts w:cs="Times New Roman"/>
          <w:b w:val="0"/>
          <w:bCs w:val="0"/>
          <w:color w:val="000000"/>
          <w:szCs w:val="24"/>
          <w:u w:val="none"/>
        </w:rPr>
        <w:t xml:space="preserve">avec le gouvernement fédéral en ce sens. </w:t>
      </w:r>
      <w:r w:rsidR="00331835">
        <w:rPr>
          <w:rFonts w:cs="Times New Roman"/>
          <w:b w:val="0"/>
          <w:bCs w:val="0"/>
          <w:color w:val="000000"/>
          <w:szCs w:val="24"/>
          <w:u w:val="none"/>
        </w:rPr>
        <w:t>Ils estiment que la Conférenc</w:t>
      </w:r>
      <w:r>
        <w:rPr>
          <w:rFonts w:cs="Times New Roman"/>
          <w:b w:val="0"/>
          <w:bCs w:val="0"/>
          <w:color w:val="000000"/>
          <w:szCs w:val="24"/>
          <w:u w:val="none"/>
        </w:rPr>
        <w:t xml:space="preserve">e ministérielle </w:t>
      </w:r>
      <w:r w:rsidR="00331835">
        <w:rPr>
          <w:rFonts w:cs="Times New Roman"/>
          <w:b w:val="0"/>
          <w:bCs w:val="0"/>
          <w:color w:val="000000"/>
          <w:szCs w:val="24"/>
          <w:u w:val="none"/>
        </w:rPr>
        <w:t xml:space="preserve">sur la francophonie canadienne constitue le forum de discussion privilégié </w:t>
      </w:r>
      <w:r w:rsidR="000F5FFE">
        <w:rPr>
          <w:rFonts w:cs="Times New Roman"/>
          <w:b w:val="0"/>
          <w:bCs w:val="0"/>
          <w:color w:val="000000"/>
          <w:szCs w:val="24"/>
          <w:u w:val="none"/>
        </w:rPr>
        <w:t>p</w:t>
      </w:r>
      <w:r w:rsidR="00331835">
        <w:rPr>
          <w:rFonts w:cs="Times New Roman"/>
          <w:b w:val="0"/>
          <w:bCs w:val="0"/>
          <w:color w:val="000000"/>
          <w:szCs w:val="24"/>
          <w:u w:val="none"/>
        </w:rPr>
        <w:t>our entretenir ce type de dialogue</w:t>
      </w:r>
      <w:r w:rsidR="000F5FFE">
        <w:rPr>
          <w:rFonts w:cs="Times New Roman"/>
          <w:b w:val="0"/>
          <w:bCs w:val="0"/>
          <w:color w:val="000000"/>
          <w:szCs w:val="24"/>
          <w:u w:val="none"/>
        </w:rPr>
        <w:t xml:space="preserve">. </w:t>
      </w:r>
      <w:r w:rsidR="00514E2F">
        <w:rPr>
          <w:rFonts w:eastAsia="Times New Roman" w:cs="Times New Roman"/>
          <w:b w:val="0"/>
          <w:bCs w:val="0"/>
          <w:iCs w:val="0"/>
          <w:szCs w:val="24"/>
          <w:u w:val="none"/>
          <w:lang w:eastAsia="fr-FR"/>
        </w:rPr>
        <w:t xml:space="preserve">Les ministres ont reconnu les efforts du gouvernement fédéral </w:t>
      </w:r>
      <w:r w:rsidR="00185727">
        <w:rPr>
          <w:rFonts w:eastAsia="Times New Roman" w:cs="Times New Roman"/>
          <w:b w:val="0"/>
          <w:bCs w:val="0"/>
          <w:iCs w:val="0"/>
          <w:szCs w:val="24"/>
          <w:u w:val="none"/>
          <w:lang w:eastAsia="fr-FR"/>
        </w:rPr>
        <w:t xml:space="preserve">pour </w:t>
      </w:r>
      <w:r w:rsidR="00514E2F">
        <w:rPr>
          <w:rFonts w:eastAsia="Times New Roman" w:cs="Times New Roman"/>
          <w:b w:val="0"/>
          <w:bCs w:val="0"/>
          <w:iCs w:val="0"/>
          <w:szCs w:val="24"/>
          <w:u w:val="none"/>
          <w:lang w:eastAsia="fr-FR"/>
        </w:rPr>
        <w:t>consulter les communautés francophones et acadiennes au sujet de l’après-</w:t>
      </w:r>
      <w:r w:rsidR="00514E2F" w:rsidRPr="004F1C4B">
        <w:rPr>
          <w:rFonts w:eastAsia="Times New Roman" w:cs="Times New Roman"/>
          <w:b w:val="0"/>
          <w:bCs w:val="0"/>
          <w:i/>
          <w:iCs w:val="0"/>
          <w:szCs w:val="24"/>
          <w:u w:val="none"/>
          <w:lang w:eastAsia="fr-FR"/>
        </w:rPr>
        <w:t>Feuille de route</w:t>
      </w:r>
      <w:r w:rsidR="00514E2F" w:rsidRPr="001D7B66">
        <w:rPr>
          <w:rFonts w:eastAsia="Times New Roman" w:cs="Times New Roman"/>
          <w:b w:val="0"/>
          <w:bCs w:val="0"/>
          <w:iCs w:val="0"/>
          <w:szCs w:val="24"/>
          <w:u w:val="none"/>
          <w:lang w:eastAsia="fr-FR"/>
        </w:rPr>
        <w:t>.</w:t>
      </w:r>
      <w:r w:rsidR="001D7B66" w:rsidRPr="001D7B66">
        <w:rPr>
          <w:b w:val="0"/>
          <w:u w:val="none"/>
        </w:rPr>
        <w:t xml:space="preserve"> </w:t>
      </w:r>
    </w:p>
    <w:p w:rsidR="004F1C4B" w:rsidRPr="00DC6914" w:rsidRDefault="00DC6914" w:rsidP="00DC6914">
      <w:pPr>
        <w:spacing w:after="0" w:line="276" w:lineRule="auto"/>
        <w:contextualSpacing/>
        <w:rPr>
          <w:b w:val="0"/>
          <w:szCs w:val="24"/>
          <w:u w:val="none"/>
        </w:rPr>
      </w:pPr>
      <w:r w:rsidRPr="00DC6914">
        <w:rPr>
          <w:b w:val="0"/>
          <w:szCs w:val="24"/>
          <w:u w:val="none"/>
        </w:rPr>
        <w:t>«</w:t>
      </w:r>
      <w:r w:rsidR="002E30E8">
        <w:rPr>
          <w:b w:val="0"/>
          <w:szCs w:val="24"/>
          <w:u w:val="none"/>
        </w:rPr>
        <w:t xml:space="preserve"> </w:t>
      </w:r>
      <w:r w:rsidRPr="00DC6914">
        <w:rPr>
          <w:b w:val="0"/>
          <w:szCs w:val="24"/>
          <w:u w:val="none"/>
        </w:rPr>
        <w:t>Ce fut un plaisir de rencontrer mes collègues aujourd’hui</w:t>
      </w:r>
      <w:r w:rsidR="002E30E8">
        <w:rPr>
          <w:b w:val="0"/>
          <w:szCs w:val="24"/>
          <w:u w:val="none"/>
        </w:rPr>
        <w:t xml:space="preserve"> </w:t>
      </w:r>
      <w:r w:rsidRPr="00DC6914">
        <w:rPr>
          <w:b w:val="0"/>
          <w:szCs w:val="24"/>
          <w:u w:val="none"/>
        </w:rPr>
        <w:t>»</w:t>
      </w:r>
      <w:r w:rsidR="002E30E8">
        <w:rPr>
          <w:b w:val="0"/>
          <w:szCs w:val="24"/>
          <w:u w:val="none"/>
        </w:rPr>
        <w:t>,</w:t>
      </w:r>
      <w:r w:rsidRPr="00DC6914">
        <w:rPr>
          <w:b w:val="0"/>
          <w:szCs w:val="24"/>
          <w:u w:val="none"/>
        </w:rPr>
        <w:t xml:space="preserve"> a déclaré l’honorable Heather </w:t>
      </w:r>
      <w:proofErr w:type="spellStart"/>
      <w:r w:rsidRPr="00DC6914">
        <w:rPr>
          <w:b w:val="0"/>
          <w:szCs w:val="24"/>
          <w:u w:val="none"/>
        </w:rPr>
        <w:t>Klimchuk</w:t>
      </w:r>
      <w:proofErr w:type="spellEnd"/>
      <w:r w:rsidRPr="00DC6914">
        <w:rPr>
          <w:b w:val="0"/>
          <w:szCs w:val="24"/>
          <w:u w:val="none"/>
        </w:rPr>
        <w:t>, ministre de la Culture</w:t>
      </w:r>
      <w:r w:rsidR="0062484B">
        <w:rPr>
          <w:b w:val="0"/>
          <w:szCs w:val="24"/>
          <w:u w:val="none"/>
        </w:rPr>
        <w:t xml:space="preserve"> </w:t>
      </w:r>
      <w:r w:rsidRPr="00DC6914">
        <w:rPr>
          <w:b w:val="0"/>
          <w:szCs w:val="24"/>
          <w:u w:val="none"/>
        </w:rPr>
        <w:t>responsable</w:t>
      </w:r>
      <w:r w:rsidR="00FA3129">
        <w:rPr>
          <w:b w:val="0"/>
          <w:szCs w:val="24"/>
          <w:u w:val="none"/>
        </w:rPr>
        <w:t xml:space="preserve"> </w:t>
      </w:r>
      <w:r w:rsidRPr="00DC6914">
        <w:rPr>
          <w:b w:val="0"/>
          <w:szCs w:val="24"/>
          <w:u w:val="none"/>
        </w:rPr>
        <w:t>du Secrétariat francophone du gouvernement de l’Alberta. « J’ai apprécié leur enthousiasme au sujet de leurs communautés francophones et acadienne et j’ai pris plaisir à entendre la façon dont nous poursuivons tous le développement communautaire dans la mesur</w:t>
      </w:r>
      <w:r>
        <w:rPr>
          <w:b w:val="0"/>
          <w:szCs w:val="24"/>
          <w:u w:val="none"/>
        </w:rPr>
        <w:t>e de nos engagements respectifs</w:t>
      </w:r>
      <w:r w:rsidR="002E30E8">
        <w:rPr>
          <w:b w:val="0"/>
          <w:szCs w:val="24"/>
          <w:u w:val="none"/>
        </w:rPr>
        <w:t xml:space="preserve">. </w:t>
      </w:r>
      <w:r w:rsidRPr="00DC6914">
        <w:rPr>
          <w:b w:val="0"/>
          <w:szCs w:val="24"/>
          <w:u w:val="none"/>
        </w:rPr>
        <w:t>»</w:t>
      </w:r>
    </w:p>
    <w:p w:rsidR="00DC6914" w:rsidRDefault="00DC6914" w:rsidP="00560B80">
      <w:pPr>
        <w:spacing w:after="0" w:line="276" w:lineRule="auto"/>
        <w:contextualSpacing/>
        <w:rPr>
          <w:rFonts w:cs="Times New Roman"/>
          <w:b w:val="0"/>
          <w:bCs w:val="0"/>
          <w:color w:val="000000"/>
          <w:szCs w:val="24"/>
          <w:u w:val="none"/>
        </w:rPr>
      </w:pPr>
    </w:p>
    <w:p w:rsidR="00FD2630" w:rsidRDefault="000E1A38" w:rsidP="000E1A38">
      <w:pPr>
        <w:spacing w:line="276" w:lineRule="auto"/>
        <w:rPr>
          <w:rFonts w:cs="Times New Roman"/>
          <w:b w:val="0"/>
          <w:color w:val="000000"/>
          <w:szCs w:val="24"/>
          <w:u w:val="none"/>
        </w:rPr>
      </w:pPr>
      <w:r w:rsidRPr="000E1A38">
        <w:rPr>
          <w:b w:val="0"/>
          <w:bCs w:val="0"/>
          <w:color w:val="000000"/>
          <w:u w:val="none"/>
        </w:rPr>
        <w:t xml:space="preserve">Les ministres ont discuté du statut de diverses politiques fédérales </w:t>
      </w:r>
      <w:r w:rsidR="009F3B50">
        <w:rPr>
          <w:b w:val="0"/>
          <w:bCs w:val="0"/>
          <w:color w:val="000000"/>
          <w:u w:val="none"/>
        </w:rPr>
        <w:t>ainsi que</w:t>
      </w:r>
      <w:r w:rsidRPr="000E1A38">
        <w:rPr>
          <w:b w:val="0"/>
          <w:bCs w:val="0"/>
          <w:color w:val="000000"/>
          <w:u w:val="none"/>
        </w:rPr>
        <w:t xml:space="preserve"> de leurs effets </w:t>
      </w:r>
      <w:r w:rsidR="00E841C9">
        <w:rPr>
          <w:b w:val="0"/>
          <w:bCs w:val="0"/>
          <w:color w:val="000000"/>
          <w:u w:val="none"/>
        </w:rPr>
        <w:t xml:space="preserve">présents </w:t>
      </w:r>
      <w:r w:rsidR="0048488E">
        <w:rPr>
          <w:b w:val="0"/>
          <w:bCs w:val="0"/>
          <w:color w:val="000000"/>
          <w:u w:val="none"/>
        </w:rPr>
        <w:t xml:space="preserve">et </w:t>
      </w:r>
      <w:r w:rsidRPr="000E1A38">
        <w:rPr>
          <w:b w:val="0"/>
          <w:bCs w:val="0"/>
          <w:color w:val="000000"/>
          <w:u w:val="none"/>
        </w:rPr>
        <w:t>potentiels sur les francophones dans certains secteurs dont l’immigration</w:t>
      </w:r>
      <w:r w:rsidR="002E30E8">
        <w:rPr>
          <w:b w:val="0"/>
          <w:bCs w:val="0"/>
          <w:color w:val="000000"/>
          <w:u w:val="none"/>
        </w:rPr>
        <w:t xml:space="preserve">, </w:t>
      </w:r>
      <w:r w:rsidRPr="000E1A38">
        <w:rPr>
          <w:b w:val="0"/>
          <w:bCs w:val="0"/>
          <w:color w:val="000000"/>
          <w:u w:val="none"/>
        </w:rPr>
        <w:t xml:space="preserve">la </w:t>
      </w:r>
      <w:r>
        <w:rPr>
          <w:b w:val="0"/>
          <w:bCs w:val="0"/>
          <w:color w:val="000000"/>
          <w:u w:val="none"/>
        </w:rPr>
        <w:t>prestation de services et le dé</w:t>
      </w:r>
      <w:r w:rsidRPr="000E1A38">
        <w:rPr>
          <w:b w:val="0"/>
          <w:bCs w:val="0"/>
          <w:color w:val="000000"/>
          <w:u w:val="none"/>
        </w:rPr>
        <w:t>veloppement économique.</w:t>
      </w:r>
      <w:r>
        <w:rPr>
          <w:b w:val="0"/>
          <w:bCs w:val="0"/>
          <w:color w:val="000000"/>
          <w:u w:val="none"/>
        </w:rPr>
        <w:t xml:space="preserve"> </w:t>
      </w:r>
      <w:r w:rsidR="00027B40">
        <w:rPr>
          <w:rFonts w:eastAsia="Times New Roman" w:cs="Times New Roman"/>
          <w:b w:val="0"/>
          <w:bCs w:val="0"/>
          <w:iCs w:val="0"/>
          <w:szCs w:val="24"/>
          <w:u w:val="none"/>
          <w:lang w:eastAsia="fr-FR"/>
        </w:rPr>
        <w:t>L</w:t>
      </w:r>
      <w:r w:rsidR="000E034F">
        <w:rPr>
          <w:rFonts w:eastAsia="Times New Roman" w:cs="Times New Roman"/>
          <w:b w:val="0"/>
          <w:bCs w:val="0"/>
          <w:iCs w:val="0"/>
          <w:szCs w:val="24"/>
          <w:u w:val="none"/>
          <w:lang w:eastAsia="fr-FR"/>
        </w:rPr>
        <w:t xml:space="preserve">es ministres ont </w:t>
      </w:r>
      <w:r w:rsidR="0030641B">
        <w:rPr>
          <w:rFonts w:eastAsia="Times New Roman" w:cs="Times New Roman"/>
          <w:b w:val="0"/>
          <w:bCs w:val="0"/>
          <w:iCs w:val="0"/>
          <w:szCs w:val="24"/>
          <w:u w:val="none"/>
          <w:lang w:eastAsia="fr-FR"/>
        </w:rPr>
        <w:t xml:space="preserve">également souligné </w:t>
      </w:r>
      <w:r w:rsidR="000E034F">
        <w:rPr>
          <w:rFonts w:eastAsia="Times New Roman" w:cs="Times New Roman"/>
          <w:b w:val="0"/>
          <w:bCs w:val="0"/>
          <w:iCs w:val="0"/>
          <w:szCs w:val="24"/>
          <w:u w:val="none"/>
          <w:lang w:eastAsia="fr-FR"/>
        </w:rPr>
        <w:t>l’</w:t>
      </w:r>
      <w:r w:rsidR="00EF7609">
        <w:rPr>
          <w:rFonts w:eastAsia="Times New Roman" w:cs="Times New Roman"/>
          <w:b w:val="0"/>
          <w:bCs w:val="0"/>
          <w:iCs w:val="0"/>
          <w:szCs w:val="24"/>
          <w:u w:val="none"/>
          <w:lang w:eastAsia="fr-FR"/>
        </w:rPr>
        <w:t>apport</w:t>
      </w:r>
      <w:r w:rsidR="000E034F">
        <w:rPr>
          <w:rFonts w:eastAsia="Times New Roman" w:cs="Times New Roman"/>
          <w:b w:val="0"/>
          <w:bCs w:val="0"/>
          <w:iCs w:val="0"/>
          <w:szCs w:val="24"/>
          <w:u w:val="none"/>
          <w:lang w:eastAsia="fr-FR"/>
        </w:rPr>
        <w:t xml:space="preserve"> </w:t>
      </w:r>
      <w:r w:rsidR="0030641B">
        <w:rPr>
          <w:rFonts w:eastAsia="Times New Roman" w:cs="Times New Roman"/>
          <w:b w:val="0"/>
          <w:bCs w:val="0"/>
          <w:iCs w:val="0"/>
          <w:szCs w:val="24"/>
          <w:u w:val="none"/>
          <w:lang w:eastAsia="fr-FR"/>
        </w:rPr>
        <w:t xml:space="preserve">important </w:t>
      </w:r>
      <w:r w:rsidR="000E034F">
        <w:rPr>
          <w:rFonts w:eastAsia="Times New Roman" w:cs="Times New Roman"/>
          <w:b w:val="0"/>
          <w:bCs w:val="0"/>
          <w:iCs w:val="0"/>
          <w:szCs w:val="24"/>
          <w:u w:val="none"/>
          <w:lang w:eastAsia="fr-FR"/>
        </w:rPr>
        <w:t xml:space="preserve">des </w:t>
      </w:r>
      <w:r w:rsidR="00EF7609">
        <w:rPr>
          <w:rFonts w:eastAsia="Times New Roman" w:cs="Times New Roman"/>
          <w:b w:val="0"/>
          <w:bCs w:val="0"/>
          <w:iCs w:val="0"/>
          <w:szCs w:val="24"/>
          <w:u w:val="none"/>
          <w:lang w:eastAsia="fr-FR"/>
        </w:rPr>
        <w:t xml:space="preserve">ententes bilatérales </w:t>
      </w:r>
      <w:r w:rsidR="00027B40">
        <w:rPr>
          <w:rFonts w:eastAsia="Times New Roman" w:cs="Times New Roman"/>
          <w:b w:val="0"/>
          <w:bCs w:val="0"/>
          <w:iCs w:val="0"/>
          <w:szCs w:val="24"/>
          <w:u w:val="none"/>
          <w:lang w:eastAsia="fr-FR"/>
        </w:rPr>
        <w:t xml:space="preserve">en matière de services en français </w:t>
      </w:r>
      <w:r w:rsidR="00D80C30">
        <w:rPr>
          <w:rFonts w:eastAsia="Times New Roman" w:cs="Times New Roman"/>
          <w:b w:val="0"/>
          <w:bCs w:val="0"/>
          <w:iCs w:val="0"/>
          <w:szCs w:val="24"/>
          <w:u w:val="none"/>
          <w:lang w:eastAsia="fr-FR"/>
        </w:rPr>
        <w:t>à l’atteint</w:t>
      </w:r>
      <w:r w:rsidR="0030641B">
        <w:rPr>
          <w:rFonts w:eastAsia="Times New Roman" w:cs="Times New Roman"/>
          <w:b w:val="0"/>
          <w:bCs w:val="0"/>
          <w:iCs w:val="0"/>
          <w:szCs w:val="24"/>
          <w:u w:val="none"/>
          <w:lang w:eastAsia="fr-FR"/>
        </w:rPr>
        <w:t>e</w:t>
      </w:r>
      <w:r w:rsidR="00D80C30">
        <w:rPr>
          <w:rFonts w:eastAsia="Times New Roman" w:cs="Times New Roman"/>
          <w:b w:val="0"/>
          <w:bCs w:val="0"/>
          <w:iCs w:val="0"/>
          <w:szCs w:val="24"/>
          <w:u w:val="none"/>
          <w:lang w:eastAsia="fr-FR"/>
        </w:rPr>
        <w:t xml:space="preserve"> d</w:t>
      </w:r>
      <w:r w:rsidR="0030641B">
        <w:rPr>
          <w:rFonts w:eastAsia="Times New Roman" w:cs="Times New Roman"/>
          <w:b w:val="0"/>
          <w:bCs w:val="0"/>
          <w:iCs w:val="0"/>
          <w:szCs w:val="24"/>
          <w:u w:val="none"/>
          <w:lang w:eastAsia="fr-FR"/>
        </w:rPr>
        <w:t xml:space="preserve">e leurs </w:t>
      </w:r>
      <w:r w:rsidR="00D80C30">
        <w:rPr>
          <w:rFonts w:eastAsia="Times New Roman" w:cs="Times New Roman"/>
          <w:b w:val="0"/>
          <w:bCs w:val="0"/>
          <w:iCs w:val="0"/>
          <w:szCs w:val="24"/>
          <w:u w:val="none"/>
          <w:lang w:eastAsia="fr-FR"/>
        </w:rPr>
        <w:t>objectifs</w:t>
      </w:r>
      <w:r w:rsidR="0030641B">
        <w:rPr>
          <w:rFonts w:eastAsia="Times New Roman" w:cs="Times New Roman"/>
          <w:b w:val="0"/>
          <w:bCs w:val="0"/>
          <w:iCs w:val="0"/>
          <w:szCs w:val="24"/>
          <w:u w:val="none"/>
          <w:lang w:eastAsia="fr-FR"/>
        </w:rPr>
        <w:t xml:space="preserve"> respectifs </w:t>
      </w:r>
      <w:r w:rsidR="00D80C30">
        <w:rPr>
          <w:rFonts w:eastAsia="Times New Roman" w:cs="Times New Roman"/>
          <w:b w:val="0"/>
          <w:bCs w:val="0"/>
          <w:iCs w:val="0"/>
          <w:szCs w:val="24"/>
          <w:u w:val="none"/>
          <w:lang w:eastAsia="fr-FR"/>
        </w:rPr>
        <w:t xml:space="preserve">et </w:t>
      </w:r>
      <w:r w:rsidR="00FD2630">
        <w:rPr>
          <w:rFonts w:eastAsia="Times New Roman" w:cs="Times New Roman"/>
          <w:b w:val="0"/>
          <w:bCs w:val="0"/>
          <w:iCs w:val="0"/>
          <w:szCs w:val="24"/>
          <w:u w:val="none"/>
          <w:lang w:eastAsia="fr-FR"/>
        </w:rPr>
        <w:t>se sont dit</w:t>
      </w:r>
      <w:bookmarkStart w:id="0" w:name="_GoBack"/>
      <w:bookmarkEnd w:id="0"/>
      <w:r w:rsidR="00FD2630">
        <w:rPr>
          <w:rFonts w:eastAsia="Times New Roman" w:cs="Times New Roman"/>
          <w:b w:val="0"/>
          <w:bCs w:val="0"/>
          <w:iCs w:val="0"/>
          <w:szCs w:val="24"/>
          <w:u w:val="none"/>
          <w:lang w:eastAsia="fr-FR"/>
        </w:rPr>
        <w:t xml:space="preserve"> confiants que </w:t>
      </w:r>
      <w:r w:rsidR="00FD2630">
        <w:rPr>
          <w:rFonts w:cs="Times New Roman"/>
          <w:b w:val="0"/>
          <w:bCs w:val="0"/>
          <w:color w:val="000000"/>
          <w:szCs w:val="24"/>
          <w:u w:val="none"/>
        </w:rPr>
        <w:t>la collaboration intergouvernementale déjà établi</w:t>
      </w:r>
      <w:r w:rsidR="00D80C30">
        <w:rPr>
          <w:rFonts w:cs="Times New Roman"/>
          <w:b w:val="0"/>
          <w:bCs w:val="0"/>
          <w:color w:val="000000"/>
          <w:szCs w:val="24"/>
          <w:u w:val="none"/>
        </w:rPr>
        <w:t>e</w:t>
      </w:r>
      <w:r w:rsidR="00FD2630">
        <w:rPr>
          <w:rFonts w:cs="Times New Roman"/>
          <w:b w:val="0"/>
          <w:bCs w:val="0"/>
          <w:color w:val="000000"/>
          <w:szCs w:val="24"/>
          <w:u w:val="none"/>
        </w:rPr>
        <w:t xml:space="preserve"> </w:t>
      </w:r>
      <w:r w:rsidR="004F1C4B">
        <w:rPr>
          <w:rFonts w:cs="Times New Roman"/>
          <w:b w:val="0"/>
          <w:bCs w:val="0"/>
          <w:color w:val="000000"/>
          <w:szCs w:val="24"/>
          <w:u w:val="none"/>
        </w:rPr>
        <w:t xml:space="preserve">devrait </w:t>
      </w:r>
      <w:r w:rsidR="00FD2630">
        <w:rPr>
          <w:rFonts w:cs="Times New Roman"/>
          <w:b w:val="0"/>
          <w:bCs w:val="0"/>
          <w:color w:val="000000"/>
          <w:szCs w:val="24"/>
          <w:u w:val="none"/>
        </w:rPr>
        <w:t>permett</w:t>
      </w:r>
      <w:r w:rsidR="004F1C4B">
        <w:rPr>
          <w:rFonts w:cs="Times New Roman"/>
          <w:b w:val="0"/>
          <w:bCs w:val="0"/>
          <w:color w:val="000000"/>
          <w:szCs w:val="24"/>
          <w:u w:val="none"/>
        </w:rPr>
        <w:t>r</w:t>
      </w:r>
      <w:r w:rsidR="00FD2630">
        <w:rPr>
          <w:rFonts w:cs="Times New Roman"/>
          <w:b w:val="0"/>
          <w:bCs w:val="0"/>
          <w:color w:val="000000"/>
          <w:szCs w:val="24"/>
          <w:u w:val="none"/>
        </w:rPr>
        <w:t>e l</w:t>
      </w:r>
      <w:r w:rsidR="00185727">
        <w:rPr>
          <w:rFonts w:cs="Times New Roman"/>
          <w:b w:val="0"/>
          <w:bCs w:val="0"/>
          <w:color w:val="000000"/>
          <w:szCs w:val="24"/>
          <w:u w:val="none"/>
        </w:rPr>
        <w:t>eur</w:t>
      </w:r>
      <w:r w:rsidR="00FD2630">
        <w:rPr>
          <w:rFonts w:cs="Times New Roman"/>
          <w:b w:val="0"/>
          <w:bCs w:val="0"/>
          <w:color w:val="000000"/>
          <w:szCs w:val="24"/>
          <w:u w:val="none"/>
        </w:rPr>
        <w:t xml:space="preserve"> reconduction </w:t>
      </w:r>
      <w:r w:rsidR="00BF2361">
        <w:rPr>
          <w:rFonts w:cs="Times New Roman"/>
          <w:b w:val="0"/>
          <w:bCs w:val="0"/>
          <w:color w:val="000000"/>
          <w:szCs w:val="24"/>
          <w:u w:val="none"/>
        </w:rPr>
        <w:t>pour le 1</w:t>
      </w:r>
      <w:r w:rsidR="00BF2361" w:rsidRPr="00BF2361">
        <w:rPr>
          <w:rFonts w:cs="Times New Roman"/>
          <w:b w:val="0"/>
          <w:bCs w:val="0"/>
          <w:color w:val="000000"/>
          <w:szCs w:val="24"/>
          <w:u w:val="none"/>
          <w:vertAlign w:val="superscript"/>
        </w:rPr>
        <w:t>er</w:t>
      </w:r>
      <w:r w:rsidR="00BF2361">
        <w:rPr>
          <w:rFonts w:cs="Times New Roman"/>
          <w:b w:val="0"/>
          <w:bCs w:val="0"/>
          <w:color w:val="000000"/>
          <w:szCs w:val="24"/>
          <w:u w:val="none"/>
        </w:rPr>
        <w:t xml:space="preserve"> avril 2013</w:t>
      </w:r>
      <w:r w:rsidR="00FD2630">
        <w:rPr>
          <w:rFonts w:cs="Times New Roman"/>
          <w:b w:val="0"/>
          <w:color w:val="000000"/>
          <w:szCs w:val="24"/>
          <w:u w:val="none"/>
        </w:rPr>
        <w:t>.</w:t>
      </w:r>
    </w:p>
    <w:p w:rsidR="00FD2630" w:rsidRDefault="00FD2630" w:rsidP="00560B80">
      <w:pPr>
        <w:spacing w:after="0" w:line="276" w:lineRule="auto"/>
        <w:contextualSpacing/>
        <w:rPr>
          <w:rFonts w:cs="Times New Roman"/>
          <w:b w:val="0"/>
          <w:color w:val="000000"/>
          <w:szCs w:val="24"/>
          <w:u w:val="none"/>
        </w:rPr>
      </w:pPr>
    </w:p>
    <w:p w:rsidR="004854DD" w:rsidRDefault="004854DD" w:rsidP="00560B80">
      <w:pPr>
        <w:spacing w:after="0" w:line="276" w:lineRule="auto"/>
        <w:contextualSpacing/>
        <w:rPr>
          <w:rFonts w:cs="Times New Roman"/>
          <w:b w:val="0"/>
          <w:color w:val="000000"/>
          <w:szCs w:val="24"/>
          <w:u w:val="none"/>
        </w:rPr>
      </w:pPr>
    </w:p>
    <w:p w:rsidR="004854DD" w:rsidRDefault="004854DD" w:rsidP="00560B80">
      <w:pPr>
        <w:spacing w:after="0" w:line="276" w:lineRule="auto"/>
        <w:contextualSpacing/>
        <w:rPr>
          <w:rFonts w:cs="Times New Roman"/>
          <w:b w:val="0"/>
          <w:color w:val="000000"/>
          <w:szCs w:val="24"/>
          <w:u w:val="none"/>
        </w:rPr>
      </w:pPr>
    </w:p>
    <w:p w:rsidR="004854DD" w:rsidRDefault="004854DD" w:rsidP="00560B80">
      <w:pPr>
        <w:spacing w:after="0" w:line="276" w:lineRule="auto"/>
        <w:contextualSpacing/>
        <w:rPr>
          <w:rFonts w:cs="Times New Roman"/>
          <w:b w:val="0"/>
          <w:color w:val="000000"/>
          <w:szCs w:val="24"/>
          <w:u w:val="none"/>
        </w:rPr>
      </w:pPr>
    </w:p>
    <w:p w:rsidR="00850887" w:rsidRPr="0008504B" w:rsidRDefault="00000123" w:rsidP="000E1A38">
      <w:pPr>
        <w:pStyle w:val="Default"/>
        <w:spacing w:line="276" w:lineRule="auto"/>
        <w:rPr>
          <w:i/>
          <w:iCs w:val="0"/>
          <w:lang w:val="fr-FR"/>
        </w:rPr>
      </w:pPr>
      <w:r w:rsidRPr="0008504B">
        <w:rPr>
          <w:i/>
          <w:iCs w:val="0"/>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p>
    <w:p w:rsidR="00BB3976" w:rsidRPr="0008504B" w:rsidRDefault="00BB3976" w:rsidP="00850887">
      <w:pPr>
        <w:pStyle w:val="Default"/>
        <w:spacing w:after="200"/>
        <w:rPr>
          <w:rFonts w:cs="Times New Roman"/>
          <w:b/>
          <w:bCs w:val="0"/>
          <w:i/>
          <w:iCs w:val="0"/>
          <w:u w:val="single"/>
          <w:lang w:val="fr-FR"/>
        </w:rPr>
      </w:pPr>
    </w:p>
    <w:p w:rsidR="001E6993" w:rsidRPr="00377247" w:rsidRDefault="001E6993" w:rsidP="00850887">
      <w:pPr>
        <w:pStyle w:val="Default"/>
        <w:spacing w:after="200"/>
        <w:rPr>
          <w:rFonts w:cs="Times New Roman"/>
          <w:b/>
          <w:u w:val="single"/>
          <w:lang w:val="fr-CA"/>
        </w:rPr>
      </w:pPr>
      <w:r w:rsidRPr="00377247">
        <w:rPr>
          <w:rFonts w:cs="Times New Roman"/>
          <w:b/>
          <w:i/>
          <w:u w:val="single"/>
          <w:lang w:val="fr-CA"/>
        </w:rPr>
        <w:t>Renseignements</w:t>
      </w:r>
      <w:r w:rsidR="00024307" w:rsidRPr="00377247">
        <w:rPr>
          <w:rFonts w:cs="Times New Roman"/>
          <w:b/>
          <w:i/>
          <w:lang w:val="fr-CA"/>
        </w:rPr>
        <w:t> </w:t>
      </w:r>
      <w:r w:rsidRPr="00377247">
        <w:rPr>
          <w:rFonts w:cs="Times New Roman"/>
          <w:b/>
          <w:i/>
          <w:lang w:val="fr-CA"/>
        </w:rPr>
        <w:t>:</w:t>
      </w:r>
      <w:r w:rsidRPr="00377247">
        <w:rPr>
          <w:rFonts w:cs="Times New Roman"/>
          <w:b/>
          <w:i/>
          <w:u w:val="single"/>
          <w:lang w:val="fr-CA"/>
        </w:rPr>
        <w:t xml:space="preserve"> </w:t>
      </w:r>
    </w:p>
    <w:p w:rsidR="009011FA" w:rsidRPr="00377247" w:rsidRDefault="001E6993" w:rsidP="001E6993">
      <w:pPr>
        <w:rPr>
          <w:rFonts w:cs="Times New Roman"/>
          <w:b w:val="0"/>
          <w:szCs w:val="24"/>
          <w:u w:val="none"/>
        </w:rPr>
      </w:pPr>
      <w:r w:rsidRPr="00377247">
        <w:rPr>
          <w:rFonts w:cs="Times New Roman"/>
          <w:b w:val="0"/>
          <w:szCs w:val="24"/>
          <w:u w:val="none"/>
        </w:rPr>
        <w:t>Consultez le site Internet</w:t>
      </w:r>
      <w:r w:rsidR="008436F0">
        <w:rPr>
          <w:rFonts w:cs="Times New Roman"/>
          <w:b w:val="0"/>
          <w:szCs w:val="24"/>
          <w:u w:val="none"/>
        </w:rPr>
        <w:t xml:space="preserve"> de la Conférence ministérielle </w:t>
      </w:r>
      <w:r w:rsidRPr="00377247">
        <w:rPr>
          <w:rFonts w:cs="Times New Roman"/>
          <w:b w:val="0"/>
          <w:szCs w:val="24"/>
          <w:u w:val="none"/>
        </w:rPr>
        <w:t xml:space="preserve">sur la francophonie canadienne à </w:t>
      </w:r>
      <w:hyperlink r:id="rId10" w:history="1">
        <w:r w:rsidR="00850887" w:rsidRPr="00377247">
          <w:rPr>
            <w:rStyle w:val="Hyperlink"/>
            <w:rFonts w:cs="Times New Roman"/>
            <w:b w:val="0"/>
            <w:szCs w:val="24"/>
          </w:rPr>
          <w:t>www.cmfc-mccf.ca</w:t>
        </w:r>
      </w:hyperlink>
      <w:r w:rsidRPr="00377247">
        <w:rPr>
          <w:rFonts w:cs="Times New Roman"/>
          <w:b w:val="0"/>
          <w:szCs w:val="24"/>
          <w:u w:val="none"/>
        </w:rPr>
        <w:t>.</w:t>
      </w:r>
    </w:p>
    <w:p w:rsidR="00336CDD" w:rsidRPr="00377247" w:rsidRDefault="00336CDD" w:rsidP="00336CDD">
      <w:pPr>
        <w:spacing w:after="0"/>
        <w:rPr>
          <w:rFonts w:cs="Times New Roman"/>
          <w:b w:val="0"/>
          <w:szCs w:val="24"/>
          <w:u w:val="none"/>
        </w:rPr>
      </w:pPr>
    </w:p>
    <w:p w:rsidR="00850887" w:rsidRPr="00377247" w:rsidRDefault="00336CDD" w:rsidP="00336CDD">
      <w:pPr>
        <w:spacing w:after="0"/>
        <w:rPr>
          <w:rFonts w:cs="Times New Roman"/>
          <w:b w:val="0"/>
          <w:szCs w:val="24"/>
          <w:u w:val="none"/>
        </w:rPr>
      </w:pPr>
      <w:r w:rsidRPr="00377247">
        <w:rPr>
          <w:rFonts w:cs="Times New Roman"/>
          <w:b w:val="0"/>
          <w:szCs w:val="24"/>
          <w:u w:val="none"/>
        </w:rPr>
        <w:t>Chantal Alarie</w:t>
      </w:r>
    </w:p>
    <w:p w:rsidR="00336CDD" w:rsidRPr="00377247" w:rsidRDefault="00336CDD" w:rsidP="00336CDD">
      <w:pPr>
        <w:spacing w:after="0"/>
        <w:rPr>
          <w:rFonts w:cs="Times New Roman"/>
          <w:b w:val="0"/>
          <w:szCs w:val="24"/>
          <w:u w:val="none"/>
        </w:rPr>
      </w:pPr>
      <w:r w:rsidRPr="00377247">
        <w:rPr>
          <w:rFonts w:cs="Times New Roman"/>
          <w:b w:val="0"/>
          <w:szCs w:val="24"/>
          <w:u w:val="none"/>
        </w:rPr>
        <w:t>Conférence ministérielle sur la francophonie canadienne</w:t>
      </w:r>
    </w:p>
    <w:p w:rsidR="00336CDD" w:rsidRDefault="00336CDD" w:rsidP="00336CDD">
      <w:pPr>
        <w:spacing w:after="0"/>
        <w:rPr>
          <w:rFonts w:cs="Times New Roman"/>
          <w:b w:val="0"/>
          <w:szCs w:val="24"/>
          <w:u w:val="none"/>
        </w:rPr>
      </w:pPr>
      <w:r w:rsidRPr="00377247">
        <w:rPr>
          <w:rFonts w:cs="Times New Roman"/>
          <w:b w:val="0"/>
          <w:szCs w:val="24"/>
          <w:u w:val="none"/>
        </w:rPr>
        <w:t>506</w:t>
      </w:r>
      <w:r w:rsidR="00F36054">
        <w:rPr>
          <w:rFonts w:cs="Times New Roman"/>
          <w:b w:val="0"/>
          <w:szCs w:val="24"/>
          <w:u w:val="none"/>
        </w:rPr>
        <w:t>-</w:t>
      </w:r>
      <w:r w:rsidRPr="00377247">
        <w:rPr>
          <w:rFonts w:cs="Times New Roman"/>
          <w:b w:val="0"/>
          <w:szCs w:val="24"/>
          <w:u w:val="none"/>
        </w:rPr>
        <w:t>292-3415</w:t>
      </w:r>
    </w:p>
    <w:p w:rsidR="00C43DBA" w:rsidRDefault="00C43DBA" w:rsidP="00336CDD">
      <w:pPr>
        <w:spacing w:after="0"/>
        <w:rPr>
          <w:rFonts w:cs="Times New Roman"/>
          <w:b w:val="0"/>
          <w:szCs w:val="24"/>
          <w:u w:val="none"/>
        </w:rPr>
      </w:pPr>
    </w:p>
    <w:p w:rsidR="00D876D7" w:rsidRPr="00E87C4C" w:rsidRDefault="00DC6914" w:rsidP="00D876D7">
      <w:pPr>
        <w:spacing w:after="0"/>
        <w:rPr>
          <w:b w:val="0"/>
          <w:szCs w:val="24"/>
          <w:u w:val="none"/>
        </w:rPr>
      </w:pPr>
      <w:proofErr w:type="spellStart"/>
      <w:r>
        <w:rPr>
          <w:b w:val="0"/>
          <w:szCs w:val="24"/>
          <w:u w:val="none"/>
        </w:rPr>
        <w:t>B</w:t>
      </w:r>
      <w:r w:rsidR="00333A46">
        <w:rPr>
          <w:b w:val="0"/>
          <w:szCs w:val="24"/>
          <w:u w:val="none"/>
        </w:rPr>
        <w:t>eryl</w:t>
      </w:r>
      <w:proofErr w:type="spellEnd"/>
      <w:r w:rsidR="00333A46">
        <w:rPr>
          <w:b w:val="0"/>
          <w:szCs w:val="24"/>
          <w:u w:val="none"/>
        </w:rPr>
        <w:t xml:space="preserve"> </w:t>
      </w:r>
      <w:proofErr w:type="spellStart"/>
      <w:r>
        <w:rPr>
          <w:b w:val="0"/>
          <w:szCs w:val="24"/>
          <w:u w:val="none"/>
        </w:rPr>
        <w:t>Cullum</w:t>
      </w:r>
      <w:proofErr w:type="spellEnd"/>
    </w:p>
    <w:p w:rsidR="00AD209B" w:rsidRDefault="00DC6914" w:rsidP="00D876D7">
      <w:pPr>
        <w:spacing w:after="0"/>
        <w:rPr>
          <w:b w:val="0"/>
          <w:szCs w:val="24"/>
          <w:u w:val="none"/>
        </w:rPr>
      </w:pPr>
      <w:r>
        <w:rPr>
          <w:b w:val="0"/>
          <w:szCs w:val="24"/>
          <w:u w:val="none"/>
        </w:rPr>
        <w:t xml:space="preserve">Communications, </w:t>
      </w:r>
      <w:r w:rsidR="00D876D7" w:rsidRPr="00E87C4C">
        <w:rPr>
          <w:b w:val="0"/>
          <w:szCs w:val="24"/>
          <w:u w:val="none"/>
        </w:rPr>
        <w:t>Alberta</w:t>
      </w:r>
      <w:r w:rsidR="00333A46">
        <w:rPr>
          <w:b w:val="0"/>
          <w:szCs w:val="24"/>
          <w:u w:val="none"/>
        </w:rPr>
        <w:t xml:space="preserve"> Culture</w:t>
      </w:r>
    </w:p>
    <w:p w:rsidR="00AD209B" w:rsidRPr="0062484B" w:rsidRDefault="00AD209B" w:rsidP="00AD209B">
      <w:pPr>
        <w:spacing w:after="0"/>
        <w:rPr>
          <w:b w:val="0"/>
          <w:szCs w:val="24"/>
          <w:u w:val="none"/>
        </w:rPr>
      </w:pPr>
      <w:r w:rsidRPr="0062484B">
        <w:rPr>
          <w:b w:val="0"/>
          <w:szCs w:val="24"/>
          <w:u w:val="none"/>
        </w:rPr>
        <w:t xml:space="preserve">Gouvernement </w:t>
      </w:r>
      <w:r w:rsidR="002F77B2">
        <w:rPr>
          <w:b w:val="0"/>
          <w:szCs w:val="24"/>
          <w:u w:val="none"/>
        </w:rPr>
        <w:t>de l’</w:t>
      </w:r>
      <w:r w:rsidRPr="0062484B">
        <w:rPr>
          <w:b w:val="0"/>
          <w:szCs w:val="24"/>
          <w:u w:val="none"/>
        </w:rPr>
        <w:t xml:space="preserve">Alberta  </w:t>
      </w:r>
    </w:p>
    <w:p w:rsidR="00D876D7" w:rsidRDefault="00DC6914" w:rsidP="00D876D7">
      <w:pPr>
        <w:spacing w:after="0"/>
        <w:rPr>
          <w:rFonts w:eastAsia="Times New Roman"/>
          <w:b w:val="0"/>
          <w:bCs w:val="0"/>
          <w:szCs w:val="24"/>
          <w:u w:val="none"/>
          <w:lang w:val="fr-FR" w:eastAsia="fr-FR"/>
        </w:rPr>
      </w:pPr>
      <w:r>
        <w:rPr>
          <w:rFonts w:eastAsia="Times New Roman"/>
          <w:b w:val="0"/>
          <w:bCs w:val="0"/>
          <w:szCs w:val="24"/>
          <w:u w:val="none"/>
          <w:lang w:val="fr-FR" w:eastAsia="fr-FR"/>
        </w:rPr>
        <w:t>780-427-</w:t>
      </w:r>
      <w:r w:rsidR="00333A46">
        <w:rPr>
          <w:rFonts w:eastAsia="Times New Roman"/>
          <w:b w:val="0"/>
          <w:bCs w:val="0"/>
          <w:szCs w:val="24"/>
          <w:u w:val="none"/>
          <w:lang w:val="fr-FR" w:eastAsia="fr-FR"/>
        </w:rPr>
        <w:t>6530</w:t>
      </w:r>
    </w:p>
    <w:p w:rsidR="00141BC8" w:rsidRPr="00141BC8" w:rsidRDefault="00141BC8" w:rsidP="00336CDD">
      <w:pPr>
        <w:spacing w:after="0"/>
        <w:rPr>
          <w:rFonts w:cs="Times New Roman"/>
          <w:b w:val="0"/>
          <w:color w:val="000000"/>
          <w:szCs w:val="24"/>
          <w:u w:val="none"/>
        </w:rPr>
      </w:pPr>
    </w:p>
    <w:sectPr w:rsidR="00141BC8" w:rsidRPr="00141BC8" w:rsidSect="00EE18B1">
      <w:headerReference w:type="even" r:id="rId11"/>
      <w:headerReference w:type="default" r:id="rId12"/>
      <w:footerReference w:type="default"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15" w:rsidRDefault="00FC4C15" w:rsidP="001E6993">
      <w:r>
        <w:separator/>
      </w:r>
    </w:p>
  </w:endnote>
  <w:endnote w:type="continuationSeparator" w:id="0">
    <w:p w:rsidR="00FC4C15" w:rsidRDefault="00FC4C15" w:rsidP="001E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15" w:rsidRPr="00532C21" w:rsidRDefault="008C4E6D">
    <w:pPr>
      <w:pStyle w:val="Footer"/>
      <w:jc w:val="right"/>
      <w:rPr>
        <w:b w:val="0"/>
        <w:u w:val="none"/>
      </w:rPr>
    </w:pPr>
    <w:r w:rsidRPr="00532C21">
      <w:rPr>
        <w:b w:val="0"/>
        <w:u w:val="none"/>
      </w:rPr>
      <w:fldChar w:fldCharType="begin"/>
    </w:r>
    <w:r w:rsidR="00FC4C15" w:rsidRPr="00532C21">
      <w:rPr>
        <w:b w:val="0"/>
        <w:u w:val="none"/>
      </w:rPr>
      <w:instrText xml:space="preserve"> PAGE   \* MERGEFORMAT </w:instrText>
    </w:r>
    <w:r w:rsidRPr="00532C21">
      <w:rPr>
        <w:b w:val="0"/>
        <w:u w:val="none"/>
      </w:rPr>
      <w:fldChar w:fldCharType="separate"/>
    </w:r>
    <w:r w:rsidR="00180221">
      <w:rPr>
        <w:b w:val="0"/>
        <w:noProof/>
        <w:u w:val="none"/>
      </w:rPr>
      <w:t>1</w:t>
    </w:r>
    <w:r w:rsidRPr="00532C21">
      <w:rPr>
        <w:b w:val="0"/>
        <w:u w:val="none"/>
      </w:rPr>
      <w:fldChar w:fldCharType="end"/>
    </w:r>
    <w:r w:rsidR="00FC4C15">
      <w:rPr>
        <w:b w:val="0"/>
        <w:u w:val="none"/>
      </w:rPr>
      <w:t>.</w:t>
    </w:r>
  </w:p>
  <w:p w:rsidR="00FC4C15" w:rsidRPr="00532C21" w:rsidRDefault="00FC4C15" w:rsidP="00532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15" w:rsidRDefault="00FC4C15" w:rsidP="001E6993">
      <w:r>
        <w:separator/>
      </w:r>
    </w:p>
  </w:footnote>
  <w:footnote w:type="continuationSeparator" w:id="0">
    <w:p w:rsidR="00FC4C15" w:rsidRDefault="00FC4C15" w:rsidP="001E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15" w:rsidRDefault="00FC4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15" w:rsidRDefault="00FC4C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15" w:rsidRDefault="00FC4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E7148514"/>
    <w:name w:val="WW8Num11"/>
    <w:lvl w:ilvl="0">
      <w:start w:val="1"/>
      <w:numFmt w:val="bullet"/>
      <w:lvlText w:val=""/>
      <w:lvlJc w:val="left"/>
      <w:pPr>
        <w:tabs>
          <w:tab w:val="num" w:pos="720"/>
        </w:tabs>
        <w:ind w:left="720" w:hanging="360"/>
      </w:pPr>
      <w:rPr>
        <w:rFonts w:ascii="Wingdings" w:hAnsi="Wingdings"/>
        <w:color w:val="000000"/>
      </w:rPr>
    </w:lvl>
  </w:abstractNum>
  <w:abstractNum w:abstractNumId="1">
    <w:nsid w:val="014C7701"/>
    <w:multiLevelType w:val="hybridMultilevel"/>
    <w:tmpl w:val="84204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DC395D"/>
    <w:multiLevelType w:val="hybridMultilevel"/>
    <w:tmpl w:val="E8BAD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FE60A6"/>
    <w:multiLevelType w:val="hybridMultilevel"/>
    <w:tmpl w:val="2424D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F02337"/>
    <w:multiLevelType w:val="hybridMultilevel"/>
    <w:tmpl w:val="7BECA4EA"/>
    <w:lvl w:ilvl="0" w:tplc="10090003">
      <w:start w:val="1"/>
      <w:numFmt w:val="bullet"/>
      <w:lvlText w:val="o"/>
      <w:lvlJc w:val="left"/>
      <w:pPr>
        <w:tabs>
          <w:tab w:val="num" w:pos="5400"/>
        </w:tabs>
        <w:ind w:left="5400" w:hanging="360"/>
      </w:pPr>
      <w:rPr>
        <w:rFonts w:ascii="Courier New" w:hAnsi="Courier New" w:hint="default"/>
      </w:rPr>
    </w:lvl>
    <w:lvl w:ilvl="1" w:tplc="10090003">
      <w:start w:val="1"/>
      <w:numFmt w:val="bullet"/>
      <w:lvlText w:val="o"/>
      <w:lvlJc w:val="left"/>
      <w:pPr>
        <w:tabs>
          <w:tab w:val="num" w:pos="6120"/>
        </w:tabs>
        <w:ind w:left="6120" w:hanging="360"/>
      </w:pPr>
      <w:rPr>
        <w:rFonts w:ascii="Courier New" w:hAnsi="Courier New" w:hint="default"/>
      </w:rPr>
    </w:lvl>
    <w:lvl w:ilvl="2" w:tplc="10090005" w:tentative="1">
      <w:start w:val="1"/>
      <w:numFmt w:val="bullet"/>
      <w:lvlText w:val=""/>
      <w:lvlJc w:val="left"/>
      <w:pPr>
        <w:tabs>
          <w:tab w:val="num" w:pos="6840"/>
        </w:tabs>
        <w:ind w:left="6840" w:hanging="360"/>
      </w:pPr>
      <w:rPr>
        <w:rFonts w:ascii="Wingdings" w:hAnsi="Wingdings" w:hint="default"/>
      </w:rPr>
    </w:lvl>
    <w:lvl w:ilvl="3" w:tplc="10090001" w:tentative="1">
      <w:start w:val="1"/>
      <w:numFmt w:val="bullet"/>
      <w:lvlText w:val=""/>
      <w:lvlJc w:val="left"/>
      <w:pPr>
        <w:tabs>
          <w:tab w:val="num" w:pos="7560"/>
        </w:tabs>
        <w:ind w:left="7560" w:hanging="360"/>
      </w:pPr>
      <w:rPr>
        <w:rFonts w:ascii="Symbol" w:hAnsi="Symbol" w:hint="default"/>
      </w:rPr>
    </w:lvl>
    <w:lvl w:ilvl="4" w:tplc="10090003" w:tentative="1">
      <w:start w:val="1"/>
      <w:numFmt w:val="bullet"/>
      <w:lvlText w:val="o"/>
      <w:lvlJc w:val="left"/>
      <w:pPr>
        <w:tabs>
          <w:tab w:val="num" w:pos="8280"/>
        </w:tabs>
        <w:ind w:left="8280" w:hanging="360"/>
      </w:pPr>
      <w:rPr>
        <w:rFonts w:ascii="Courier New" w:hAnsi="Courier New" w:hint="default"/>
      </w:rPr>
    </w:lvl>
    <w:lvl w:ilvl="5" w:tplc="10090005" w:tentative="1">
      <w:start w:val="1"/>
      <w:numFmt w:val="bullet"/>
      <w:lvlText w:val=""/>
      <w:lvlJc w:val="left"/>
      <w:pPr>
        <w:tabs>
          <w:tab w:val="num" w:pos="9000"/>
        </w:tabs>
        <w:ind w:left="9000" w:hanging="360"/>
      </w:pPr>
      <w:rPr>
        <w:rFonts w:ascii="Wingdings" w:hAnsi="Wingdings" w:hint="default"/>
      </w:rPr>
    </w:lvl>
    <w:lvl w:ilvl="6" w:tplc="10090001" w:tentative="1">
      <w:start w:val="1"/>
      <w:numFmt w:val="bullet"/>
      <w:lvlText w:val=""/>
      <w:lvlJc w:val="left"/>
      <w:pPr>
        <w:tabs>
          <w:tab w:val="num" w:pos="9720"/>
        </w:tabs>
        <w:ind w:left="9720" w:hanging="360"/>
      </w:pPr>
      <w:rPr>
        <w:rFonts w:ascii="Symbol" w:hAnsi="Symbol" w:hint="default"/>
      </w:rPr>
    </w:lvl>
    <w:lvl w:ilvl="7" w:tplc="10090003" w:tentative="1">
      <w:start w:val="1"/>
      <w:numFmt w:val="bullet"/>
      <w:lvlText w:val="o"/>
      <w:lvlJc w:val="left"/>
      <w:pPr>
        <w:tabs>
          <w:tab w:val="num" w:pos="10440"/>
        </w:tabs>
        <w:ind w:left="10440" w:hanging="360"/>
      </w:pPr>
      <w:rPr>
        <w:rFonts w:ascii="Courier New" w:hAnsi="Courier New" w:hint="default"/>
      </w:rPr>
    </w:lvl>
    <w:lvl w:ilvl="8" w:tplc="10090005" w:tentative="1">
      <w:start w:val="1"/>
      <w:numFmt w:val="bullet"/>
      <w:lvlText w:val=""/>
      <w:lvlJc w:val="left"/>
      <w:pPr>
        <w:tabs>
          <w:tab w:val="num" w:pos="11160"/>
        </w:tabs>
        <w:ind w:left="11160" w:hanging="360"/>
      </w:pPr>
      <w:rPr>
        <w:rFonts w:ascii="Wingdings" w:hAnsi="Wingdings" w:hint="default"/>
      </w:rPr>
    </w:lvl>
  </w:abstractNum>
  <w:abstractNum w:abstractNumId="5">
    <w:nsid w:val="22DD3DCF"/>
    <w:multiLevelType w:val="hybridMultilevel"/>
    <w:tmpl w:val="0028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1C3DC7"/>
    <w:multiLevelType w:val="hybridMultilevel"/>
    <w:tmpl w:val="9A448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824202"/>
    <w:multiLevelType w:val="hybridMultilevel"/>
    <w:tmpl w:val="CA84CA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67A5A76"/>
    <w:multiLevelType w:val="hybridMultilevel"/>
    <w:tmpl w:val="6B287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5A438F"/>
    <w:multiLevelType w:val="hybridMultilevel"/>
    <w:tmpl w:val="EBC0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DF21DC"/>
    <w:multiLevelType w:val="hybridMultilevel"/>
    <w:tmpl w:val="5C36E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816972"/>
    <w:multiLevelType w:val="hybridMultilevel"/>
    <w:tmpl w:val="A5760E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CA585D"/>
    <w:multiLevelType w:val="hybridMultilevel"/>
    <w:tmpl w:val="32BCD6F0"/>
    <w:lvl w:ilvl="0" w:tplc="4DAAC9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B11164"/>
    <w:multiLevelType w:val="hybridMultilevel"/>
    <w:tmpl w:val="9C5629D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6BB128CF"/>
    <w:multiLevelType w:val="hybridMultilevel"/>
    <w:tmpl w:val="79A2A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3597865"/>
    <w:multiLevelType w:val="hybridMultilevel"/>
    <w:tmpl w:val="FE5EF7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310EA0"/>
    <w:multiLevelType w:val="hybridMultilevel"/>
    <w:tmpl w:val="24F2B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6"/>
  </w:num>
  <w:num w:numId="4">
    <w:abstractNumId w:val="3"/>
  </w:num>
  <w:num w:numId="5">
    <w:abstractNumId w:val="1"/>
  </w:num>
  <w:num w:numId="6">
    <w:abstractNumId w:val="8"/>
  </w:num>
  <w:num w:numId="7">
    <w:abstractNumId w:val="5"/>
  </w:num>
  <w:num w:numId="8">
    <w:abstractNumId w:val="12"/>
  </w:num>
  <w:num w:numId="9">
    <w:abstractNumId w:val="14"/>
  </w:num>
  <w:num w:numId="10">
    <w:abstractNumId w:val="2"/>
  </w:num>
  <w:num w:numId="11">
    <w:abstractNumId w:val="0"/>
  </w:num>
  <w:num w:numId="12">
    <w:abstractNumId w:val="11"/>
  </w:num>
  <w:num w:numId="13">
    <w:abstractNumId w:val="6"/>
  </w:num>
  <w:num w:numId="14">
    <w:abstractNumId w:val="13"/>
  </w:num>
  <w:num w:numId="15">
    <w:abstractNumId w:val="1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
  <w:rsids>
    <w:rsidRoot w:val="00BF40C9"/>
    <w:rsid w:val="00000123"/>
    <w:rsid w:val="00005BB9"/>
    <w:rsid w:val="00014D67"/>
    <w:rsid w:val="0001672D"/>
    <w:rsid w:val="00024307"/>
    <w:rsid w:val="00027B40"/>
    <w:rsid w:val="000312AB"/>
    <w:rsid w:val="000374CD"/>
    <w:rsid w:val="00047307"/>
    <w:rsid w:val="000512F6"/>
    <w:rsid w:val="00061475"/>
    <w:rsid w:val="00063427"/>
    <w:rsid w:val="00065B9A"/>
    <w:rsid w:val="00075BEB"/>
    <w:rsid w:val="0008504B"/>
    <w:rsid w:val="0009389E"/>
    <w:rsid w:val="000941F1"/>
    <w:rsid w:val="00095D19"/>
    <w:rsid w:val="00095D70"/>
    <w:rsid w:val="000B0511"/>
    <w:rsid w:val="000B2CC7"/>
    <w:rsid w:val="000C1406"/>
    <w:rsid w:val="000C7711"/>
    <w:rsid w:val="000D1821"/>
    <w:rsid w:val="000D4CFF"/>
    <w:rsid w:val="000E034F"/>
    <w:rsid w:val="000E1A38"/>
    <w:rsid w:val="000F12A0"/>
    <w:rsid w:val="000F434D"/>
    <w:rsid w:val="000F5FFE"/>
    <w:rsid w:val="00102346"/>
    <w:rsid w:val="00105858"/>
    <w:rsid w:val="001062C1"/>
    <w:rsid w:val="0013083A"/>
    <w:rsid w:val="00141BC8"/>
    <w:rsid w:val="00145DAA"/>
    <w:rsid w:val="00147568"/>
    <w:rsid w:val="00166D1D"/>
    <w:rsid w:val="00180221"/>
    <w:rsid w:val="001841A5"/>
    <w:rsid w:val="00185727"/>
    <w:rsid w:val="00191D25"/>
    <w:rsid w:val="001959D7"/>
    <w:rsid w:val="001A06E2"/>
    <w:rsid w:val="001A5654"/>
    <w:rsid w:val="001C5AF1"/>
    <w:rsid w:val="001D7B66"/>
    <w:rsid w:val="001E6993"/>
    <w:rsid w:val="001F0C25"/>
    <w:rsid w:val="001F72BF"/>
    <w:rsid w:val="0021003D"/>
    <w:rsid w:val="00212DAD"/>
    <w:rsid w:val="002207C8"/>
    <w:rsid w:val="00227D25"/>
    <w:rsid w:val="002309C8"/>
    <w:rsid w:val="00242027"/>
    <w:rsid w:val="00257ED9"/>
    <w:rsid w:val="002754E3"/>
    <w:rsid w:val="002838A1"/>
    <w:rsid w:val="002863A7"/>
    <w:rsid w:val="00286A2D"/>
    <w:rsid w:val="00291F70"/>
    <w:rsid w:val="002921C3"/>
    <w:rsid w:val="002A1301"/>
    <w:rsid w:val="002A34E7"/>
    <w:rsid w:val="002A6457"/>
    <w:rsid w:val="002B1898"/>
    <w:rsid w:val="002B3AAC"/>
    <w:rsid w:val="002C3E76"/>
    <w:rsid w:val="002D2E45"/>
    <w:rsid w:val="002D2F01"/>
    <w:rsid w:val="002E30E8"/>
    <w:rsid w:val="002F5A24"/>
    <w:rsid w:val="002F77B2"/>
    <w:rsid w:val="0030641B"/>
    <w:rsid w:val="00311435"/>
    <w:rsid w:val="00313215"/>
    <w:rsid w:val="00314022"/>
    <w:rsid w:val="00314F94"/>
    <w:rsid w:val="00321CA3"/>
    <w:rsid w:val="003254D7"/>
    <w:rsid w:val="00331835"/>
    <w:rsid w:val="00333A46"/>
    <w:rsid w:val="00335C59"/>
    <w:rsid w:val="00336CDD"/>
    <w:rsid w:val="003371EB"/>
    <w:rsid w:val="00344ACF"/>
    <w:rsid w:val="00366F5F"/>
    <w:rsid w:val="00367998"/>
    <w:rsid w:val="0037524E"/>
    <w:rsid w:val="00376E1B"/>
    <w:rsid w:val="00377247"/>
    <w:rsid w:val="0038472F"/>
    <w:rsid w:val="003860ED"/>
    <w:rsid w:val="003A2628"/>
    <w:rsid w:val="003A2CE6"/>
    <w:rsid w:val="003B44C5"/>
    <w:rsid w:val="003C5E48"/>
    <w:rsid w:val="003C7201"/>
    <w:rsid w:val="003D2D7E"/>
    <w:rsid w:val="003E0F9B"/>
    <w:rsid w:val="003E3712"/>
    <w:rsid w:val="003E4DB7"/>
    <w:rsid w:val="003E7E20"/>
    <w:rsid w:val="003F0D60"/>
    <w:rsid w:val="003F15A8"/>
    <w:rsid w:val="003F2BAC"/>
    <w:rsid w:val="004072EB"/>
    <w:rsid w:val="0041167D"/>
    <w:rsid w:val="004207B1"/>
    <w:rsid w:val="00422B12"/>
    <w:rsid w:val="00423B2A"/>
    <w:rsid w:val="00424774"/>
    <w:rsid w:val="0043136E"/>
    <w:rsid w:val="00432956"/>
    <w:rsid w:val="0043364F"/>
    <w:rsid w:val="00442EAC"/>
    <w:rsid w:val="00461225"/>
    <w:rsid w:val="00464215"/>
    <w:rsid w:val="004647AC"/>
    <w:rsid w:val="00467AEC"/>
    <w:rsid w:val="0047117A"/>
    <w:rsid w:val="00472AA6"/>
    <w:rsid w:val="00477738"/>
    <w:rsid w:val="0048488E"/>
    <w:rsid w:val="004854DD"/>
    <w:rsid w:val="004B4847"/>
    <w:rsid w:val="004C1613"/>
    <w:rsid w:val="004C6AC3"/>
    <w:rsid w:val="004E089F"/>
    <w:rsid w:val="004E1391"/>
    <w:rsid w:val="004E2302"/>
    <w:rsid w:val="004F166B"/>
    <w:rsid w:val="004F1C4B"/>
    <w:rsid w:val="004F27B5"/>
    <w:rsid w:val="004F3378"/>
    <w:rsid w:val="00507A40"/>
    <w:rsid w:val="00514E2F"/>
    <w:rsid w:val="00523467"/>
    <w:rsid w:val="00530E0F"/>
    <w:rsid w:val="00532C21"/>
    <w:rsid w:val="005349B6"/>
    <w:rsid w:val="00542B00"/>
    <w:rsid w:val="0054479B"/>
    <w:rsid w:val="005509D2"/>
    <w:rsid w:val="005522FE"/>
    <w:rsid w:val="00557B65"/>
    <w:rsid w:val="00560B80"/>
    <w:rsid w:val="0056566F"/>
    <w:rsid w:val="005800E8"/>
    <w:rsid w:val="005910E7"/>
    <w:rsid w:val="0059394B"/>
    <w:rsid w:val="005A47B2"/>
    <w:rsid w:val="005B0C8A"/>
    <w:rsid w:val="005B7B6E"/>
    <w:rsid w:val="005C1441"/>
    <w:rsid w:val="005D085B"/>
    <w:rsid w:val="005D1BCF"/>
    <w:rsid w:val="005E2682"/>
    <w:rsid w:val="005E43F2"/>
    <w:rsid w:val="005E5929"/>
    <w:rsid w:val="005E6190"/>
    <w:rsid w:val="005F3123"/>
    <w:rsid w:val="005F7AAC"/>
    <w:rsid w:val="00603B2E"/>
    <w:rsid w:val="0060662E"/>
    <w:rsid w:val="00611CB7"/>
    <w:rsid w:val="00612606"/>
    <w:rsid w:val="00621A2E"/>
    <w:rsid w:val="0062484B"/>
    <w:rsid w:val="00630968"/>
    <w:rsid w:val="00636896"/>
    <w:rsid w:val="006457A0"/>
    <w:rsid w:val="00663A07"/>
    <w:rsid w:val="006724A4"/>
    <w:rsid w:val="006776FF"/>
    <w:rsid w:val="00680FBA"/>
    <w:rsid w:val="00684A68"/>
    <w:rsid w:val="0069102C"/>
    <w:rsid w:val="006951FB"/>
    <w:rsid w:val="006D14F5"/>
    <w:rsid w:val="006E23AC"/>
    <w:rsid w:val="006E4624"/>
    <w:rsid w:val="0071147D"/>
    <w:rsid w:val="00713245"/>
    <w:rsid w:val="00717496"/>
    <w:rsid w:val="00732430"/>
    <w:rsid w:val="00733B95"/>
    <w:rsid w:val="007567CD"/>
    <w:rsid w:val="007762A1"/>
    <w:rsid w:val="00782FCF"/>
    <w:rsid w:val="007845B9"/>
    <w:rsid w:val="00790B93"/>
    <w:rsid w:val="0079529C"/>
    <w:rsid w:val="007A60F1"/>
    <w:rsid w:val="007A6978"/>
    <w:rsid w:val="007B6669"/>
    <w:rsid w:val="007C7DCE"/>
    <w:rsid w:val="007D14C9"/>
    <w:rsid w:val="007D6B50"/>
    <w:rsid w:val="007E4827"/>
    <w:rsid w:val="007E5904"/>
    <w:rsid w:val="007E7F7A"/>
    <w:rsid w:val="00802E2C"/>
    <w:rsid w:val="008272B0"/>
    <w:rsid w:val="0083115B"/>
    <w:rsid w:val="00833005"/>
    <w:rsid w:val="00836496"/>
    <w:rsid w:val="00836885"/>
    <w:rsid w:val="008412BA"/>
    <w:rsid w:val="008436F0"/>
    <w:rsid w:val="00845866"/>
    <w:rsid w:val="00850887"/>
    <w:rsid w:val="008642C9"/>
    <w:rsid w:val="00865ABD"/>
    <w:rsid w:val="00867FEF"/>
    <w:rsid w:val="00872587"/>
    <w:rsid w:val="008A309E"/>
    <w:rsid w:val="008B1146"/>
    <w:rsid w:val="008B480A"/>
    <w:rsid w:val="008C305F"/>
    <w:rsid w:val="008C4E6D"/>
    <w:rsid w:val="008E65D3"/>
    <w:rsid w:val="008F2633"/>
    <w:rsid w:val="00900587"/>
    <w:rsid w:val="009011FA"/>
    <w:rsid w:val="009052CC"/>
    <w:rsid w:val="0092485A"/>
    <w:rsid w:val="00925EBD"/>
    <w:rsid w:val="009374BE"/>
    <w:rsid w:val="00941254"/>
    <w:rsid w:val="009504CA"/>
    <w:rsid w:val="00951CD7"/>
    <w:rsid w:val="009562F3"/>
    <w:rsid w:val="00957579"/>
    <w:rsid w:val="009757B1"/>
    <w:rsid w:val="009758A0"/>
    <w:rsid w:val="00977AD5"/>
    <w:rsid w:val="00980669"/>
    <w:rsid w:val="00980D61"/>
    <w:rsid w:val="00984398"/>
    <w:rsid w:val="00990EB9"/>
    <w:rsid w:val="00991174"/>
    <w:rsid w:val="00994240"/>
    <w:rsid w:val="009A2EF4"/>
    <w:rsid w:val="009B34DB"/>
    <w:rsid w:val="009B3D3C"/>
    <w:rsid w:val="009C0DD2"/>
    <w:rsid w:val="009C3C4A"/>
    <w:rsid w:val="009C7558"/>
    <w:rsid w:val="009D5E9B"/>
    <w:rsid w:val="009D63A1"/>
    <w:rsid w:val="009D6FE0"/>
    <w:rsid w:val="009F3B50"/>
    <w:rsid w:val="00A006AC"/>
    <w:rsid w:val="00A04F1A"/>
    <w:rsid w:val="00A12501"/>
    <w:rsid w:val="00A12AE6"/>
    <w:rsid w:val="00A25CFF"/>
    <w:rsid w:val="00A3092F"/>
    <w:rsid w:val="00A46DC2"/>
    <w:rsid w:val="00A47BAA"/>
    <w:rsid w:val="00A54856"/>
    <w:rsid w:val="00A57061"/>
    <w:rsid w:val="00A6389A"/>
    <w:rsid w:val="00A67A46"/>
    <w:rsid w:val="00A70CBF"/>
    <w:rsid w:val="00A72CA0"/>
    <w:rsid w:val="00A7311F"/>
    <w:rsid w:val="00A77995"/>
    <w:rsid w:val="00A82291"/>
    <w:rsid w:val="00A90E6C"/>
    <w:rsid w:val="00A92666"/>
    <w:rsid w:val="00A97A98"/>
    <w:rsid w:val="00AA1E80"/>
    <w:rsid w:val="00AB1B8D"/>
    <w:rsid w:val="00AB2015"/>
    <w:rsid w:val="00AC0A94"/>
    <w:rsid w:val="00AC6335"/>
    <w:rsid w:val="00AD12A1"/>
    <w:rsid w:val="00AD209B"/>
    <w:rsid w:val="00AD6DAB"/>
    <w:rsid w:val="00AD7DD2"/>
    <w:rsid w:val="00AE626D"/>
    <w:rsid w:val="00AF289D"/>
    <w:rsid w:val="00AF7CA7"/>
    <w:rsid w:val="00B0424A"/>
    <w:rsid w:val="00B048EA"/>
    <w:rsid w:val="00B075DC"/>
    <w:rsid w:val="00B10A54"/>
    <w:rsid w:val="00B1741E"/>
    <w:rsid w:val="00B22688"/>
    <w:rsid w:val="00B24920"/>
    <w:rsid w:val="00B302B9"/>
    <w:rsid w:val="00B415E8"/>
    <w:rsid w:val="00B55E43"/>
    <w:rsid w:val="00B567D2"/>
    <w:rsid w:val="00B615E2"/>
    <w:rsid w:val="00B70FDD"/>
    <w:rsid w:val="00B85947"/>
    <w:rsid w:val="00B9044F"/>
    <w:rsid w:val="00B91930"/>
    <w:rsid w:val="00BA6AC5"/>
    <w:rsid w:val="00BA79E3"/>
    <w:rsid w:val="00BB10C3"/>
    <w:rsid w:val="00BB3976"/>
    <w:rsid w:val="00BB55BC"/>
    <w:rsid w:val="00BB59FF"/>
    <w:rsid w:val="00BC5A17"/>
    <w:rsid w:val="00BD26B6"/>
    <w:rsid w:val="00BD7F75"/>
    <w:rsid w:val="00BE1174"/>
    <w:rsid w:val="00BE2839"/>
    <w:rsid w:val="00BE321A"/>
    <w:rsid w:val="00BF2361"/>
    <w:rsid w:val="00BF40C9"/>
    <w:rsid w:val="00BF707A"/>
    <w:rsid w:val="00C03777"/>
    <w:rsid w:val="00C03AD6"/>
    <w:rsid w:val="00C07274"/>
    <w:rsid w:val="00C31A37"/>
    <w:rsid w:val="00C353E3"/>
    <w:rsid w:val="00C42D09"/>
    <w:rsid w:val="00C43DBA"/>
    <w:rsid w:val="00C52B9C"/>
    <w:rsid w:val="00C57A60"/>
    <w:rsid w:val="00C70DDD"/>
    <w:rsid w:val="00C77879"/>
    <w:rsid w:val="00C81155"/>
    <w:rsid w:val="00C81ED3"/>
    <w:rsid w:val="00C83EE8"/>
    <w:rsid w:val="00C845FA"/>
    <w:rsid w:val="00CA3A3E"/>
    <w:rsid w:val="00CA3A6A"/>
    <w:rsid w:val="00CB54CA"/>
    <w:rsid w:val="00CC020B"/>
    <w:rsid w:val="00CC29FE"/>
    <w:rsid w:val="00CC5A2F"/>
    <w:rsid w:val="00CC7650"/>
    <w:rsid w:val="00CE0157"/>
    <w:rsid w:val="00CF3B58"/>
    <w:rsid w:val="00D20D8C"/>
    <w:rsid w:val="00D257BC"/>
    <w:rsid w:val="00D32F4C"/>
    <w:rsid w:val="00D336D4"/>
    <w:rsid w:val="00D45CFC"/>
    <w:rsid w:val="00D45E3B"/>
    <w:rsid w:val="00D62F8E"/>
    <w:rsid w:val="00D80C30"/>
    <w:rsid w:val="00D876D7"/>
    <w:rsid w:val="00D87A4F"/>
    <w:rsid w:val="00D9183A"/>
    <w:rsid w:val="00D97D89"/>
    <w:rsid w:val="00DA1841"/>
    <w:rsid w:val="00DC6914"/>
    <w:rsid w:val="00DD7763"/>
    <w:rsid w:val="00DE5D6E"/>
    <w:rsid w:val="00DF1E41"/>
    <w:rsid w:val="00DF2CCD"/>
    <w:rsid w:val="00E067D6"/>
    <w:rsid w:val="00E113CA"/>
    <w:rsid w:val="00E16D58"/>
    <w:rsid w:val="00E25EAA"/>
    <w:rsid w:val="00E26C2A"/>
    <w:rsid w:val="00E271BC"/>
    <w:rsid w:val="00E43FE2"/>
    <w:rsid w:val="00E53C86"/>
    <w:rsid w:val="00E56F53"/>
    <w:rsid w:val="00E64D97"/>
    <w:rsid w:val="00E73C0D"/>
    <w:rsid w:val="00E755C3"/>
    <w:rsid w:val="00E841C9"/>
    <w:rsid w:val="00E84D66"/>
    <w:rsid w:val="00E87C4C"/>
    <w:rsid w:val="00E94EB1"/>
    <w:rsid w:val="00E96D14"/>
    <w:rsid w:val="00E973A6"/>
    <w:rsid w:val="00EA1B01"/>
    <w:rsid w:val="00EA221B"/>
    <w:rsid w:val="00EA4CCC"/>
    <w:rsid w:val="00EA57DF"/>
    <w:rsid w:val="00EC492C"/>
    <w:rsid w:val="00EE1753"/>
    <w:rsid w:val="00EE18B1"/>
    <w:rsid w:val="00EE4E95"/>
    <w:rsid w:val="00EE6C2A"/>
    <w:rsid w:val="00EE7839"/>
    <w:rsid w:val="00EF1CA3"/>
    <w:rsid w:val="00EF7609"/>
    <w:rsid w:val="00EF7B63"/>
    <w:rsid w:val="00F12783"/>
    <w:rsid w:val="00F310BD"/>
    <w:rsid w:val="00F33E57"/>
    <w:rsid w:val="00F36054"/>
    <w:rsid w:val="00F43716"/>
    <w:rsid w:val="00F6427D"/>
    <w:rsid w:val="00F862C1"/>
    <w:rsid w:val="00FA0AC6"/>
    <w:rsid w:val="00FA3129"/>
    <w:rsid w:val="00FB7CF1"/>
    <w:rsid w:val="00FC23C2"/>
    <w:rsid w:val="00FC4C15"/>
    <w:rsid w:val="00FC5470"/>
    <w:rsid w:val="00FC7590"/>
    <w:rsid w:val="00FD2630"/>
    <w:rsid w:val="00FF15DF"/>
    <w:rsid w:val="00FF32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93"/>
    <w:pPr>
      <w:spacing w:after="200"/>
    </w:pPr>
    <w:rPr>
      <w:rFonts w:ascii="Times New Roman" w:hAnsi="Times New Roman"/>
      <w:b/>
      <w:bCs/>
      <w:iCs/>
      <w:sz w:val="24"/>
      <w:szCs w:val="22"/>
      <w:u w:val="single"/>
      <w:lang w:val="fr-CA"/>
    </w:rPr>
  </w:style>
  <w:style w:type="paragraph" w:styleId="Heading1">
    <w:name w:val="heading 1"/>
    <w:basedOn w:val="Normal"/>
    <w:next w:val="Normal"/>
    <w:qFormat/>
    <w:rsid w:val="00EE18B1"/>
    <w:pPr>
      <w:keepNext/>
      <w:jc w:val="center"/>
      <w:outlineLvl w:val="0"/>
    </w:pPr>
    <w:rPr>
      <w:b w:val="0"/>
    </w:rPr>
  </w:style>
  <w:style w:type="paragraph" w:styleId="Heading2">
    <w:name w:val="heading 2"/>
    <w:basedOn w:val="Normal"/>
    <w:next w:val="Normal"/>
    <w:link w:val="Heading2Char"/>
    <w:uiPriority w:val="9"/>
    <w:unhideWhenUsed/>
    <w:qFormat/>
    <w:rsid w:val="00636896"/>
    <w:pPr>
      <w:keepNext/>
      <w:spacing w:before="240" w:after="60"/>
      <w:outlineLvl w:val="1"/>
    </w:pPr>
    <w:rPr>
      <w:rFonts w:ascii="Cambria" w:eastAsia="Times New Roman" w:hAnsi="Cambria" w:cs="Times New Roman"/>
      <w:i/>
      <w:i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E18B1"/>
    <w:rPr>
      <w:color w:val="0000FF"/>
      <w:u w:val="single"/>
    </w:rPr>
  </w:style>
  <w:style w:type="paragraph" w:styleId="BodyText">
    <w:name w:val="Body Text"/>
    <w:basedOn w:val="Normal"/>
    <w:semiHidden/>
    <w:rsid w:val="00EE18B1"/>
    <w:rPr>
      <w:snapToGrid w:val="0"/>
      <w:lang w:val="en-US"/>
    </w:rPr>
  </w:style>
  <w:style w:type="paragraph" w:styleId="Header">
    <w:name w:val="header"/>
    <w:basedOn w:val="Normal"/>
    <w:semiHidden/>
    <w:rsid w:val="00EE18B1"/>
    <w:pPr>
      <w:tabs>
        <w:tab w:val="center" w:pos="4320"/>
        <w:tab w:val="right" w:pos="8640"/>
      </w:tabs>
    </w:pPr>
  </w:style>
  <w:style w:type="paragraph" w:styleId="Footer">
    <w:name w:val="footer"/>
    <w:basedOn w:val="Normal"/>
    <w:link w:val="FooterChar"/>
    <w:uiPriority w:val="99"/>
    <w:rsid w:val="00EE18B1"/>
    <w:pPr>
      <w:tabs>
        <w:tab w:val="center" w:pos="4320"/>
        <w:tab w:val="right" w:pos="8640"/>
      </w:tabs>
    </w:pPr>
  </w:style>
  <w:style w:type="character" w:styleId="PageNumber">
    <w:name w:val="page number"/>
    <w:basedOn w:val="DefaultParagraphFont"/>
    <w:semiHidden/>
    <w:rsid w:val="00EE18B1"/>
  </w:style>
  <w:style w:type="paragraph" w:styleId="NormalWeb">
    <w:name w:val="Normal (Web)"/>
    <w:basedOn w:val="Normal"/>
    <w:uiPriority w:val="99"/>
    <w:rsid w:val="00432956"/>
    <w:pPr>
      <w:spacing w:before="100" w:beforeAutospacing="1" w:after="100" w:afterAutospacing="1"/>
    </w:pPr>
    <w:rPr>
      <w:rFonts w:eastAsia="Times New Roman"/>
      <w:color w:val="000000"/>
      <w:szCs w:val="24"/>
      <w:lang w:eastAsia="fr-CA"/>
    </w:rPr>
  </w:style>
  <w:style w:type="character" w:styleId="Strong">
    <w:name w:val="Strong"/>
    <w:basedOn w:val="DefaultParagraphFont"/>
    <w:uiPriority w:val="22"/>
    <w:qFormat/>
    <w:rsid w:val="00432956"/>
    <w:rPr>
      <w:b/>
      <w:bCs/>
    </w:rPr>
  </w:style>
  <w:style w:type="paragraph" w:customStyle="1" w:styleId="Default">
    <w:name w:val="Default"/>
    <w:rsid w:val="001E6993"/>
    <w:pPr>
      <w:autoSpaceDE w:val="0"/>
      <w:autoSpaceDN w:val="0"/>
      <w:adjustRightInd w:val="0"/>
    </w:pPr>
    <w:rPr>
      <w:rFonts w:ascii="Times New Roman" w:hAnsi="Times New Roman"/>
      <w:bCs/>
      <w:iCs/>
      <w:color w:val="000000"/>
      <w:sz w:val="24"/>
      <w:szCs w:val="24"/>
    </w:rPr>
  </w:style>
  <w:style w:type="character" w:styleId="FootnoteReference">
    <w:name w:val="footnote reference"/>
    <w:semiHidden/>
    <w:rsid w:val="00EA57DF"/>
    <w:rPr>
      <w:vertAlign w:val="superscript"/>
    </w:rPr>
  </w:style>
  <w:style w:type="paragraph" w:styleId="FootnoteText">
    <w:name w:val="footnote text"/>
    <w:basedOn w:val="Normal"/>
    <w:link w:val="FootnoteTextChar"/>
    <w:semiHidden/>
    <w:rsid w:val="00EA57DF"/>
    <w:pPr>
      <w:suppressAutoHyphens/>
      <w:spacing w:after="0"/>
    </w:pPr>
    <w:rPr>
      <w:rFonts w:eastAsia="Times New Roman"/>
      <w:b w:val="0"/>
      <w:bCs w:val="0"/>
      <w:sz w:val="20"/>
      <w:szCs w:val="20"/>
      <w:u w:val="none"/>
      <w:lang w:val="en-US" w:eastAsia="ar-SA"/>
    </w:rPr>
  </w:style>
  <w:style w:type="character" w:customStyle="1" w:styleId="FootnoteTextChar">
    <w:name w:val="Footnote Text Char"/>
    <w:basedOn w:val="DefaultParagraphFont"/>
    <w:link w:val="FootnoteText"/>
    <w:semiHidden/>
    <w:rsid w:val="00EA57DF"/>
    <w:rPr>
      <w:rFonts w:ascii="Times New Roman" w:eastAsia="Times New Roman" w:hAnsi="Times New Roman"/>
      <w:lang w:eastAsia="ar-SA"/>
    </w:rPr>
  </w:style>
  <w:style w:type="paragraph" w:styleId="NoSpacing">
    <w:name w:val="No Spacing"/>
    <w:uiPriority w:val="1"/>
    <w:qFormat/>
    <w:rsid w:val="007D6B50"/>
    <w:rPr>
      <w:rFonts w:ascii="Calibri" w:eastAsia="Times New Roman" w:hAnsi="Calibri" w:cs="Times New Roman"/>
      <w:bCs/>
      <w:iCs/>
      <w:sz w:val="22"/>
      <w:szCs w:val="22"/>
    </w:rPr>
  </w:style>
  <w:style w:type="character" w:styleId="CommentReference">
    <w:name w:val="annotation reference"/>
    <w:basedOn w:val="DefaultParagraphFont"/>
    <w:uiPriority w:val="99"/>
    <w:semiHidden/>
    <w:unhideWhenUsed/>
    <w:rsid w:val="005349B6"/>
    <w:rPr>
      <w:sz w:val="16"/>
      <w:szCs w:val="16"/>
    </w:rPr>
  </w:style>
  <w:style w:type="paragraph" w:styleId="CommentText">
    <w:name w:val="annotation text"/>
    <w:basedOn w:val="Normal"/>
    <w:link w:val="CommentTextChar"/>
    <w:uiPriority w:val="99"/>
    <w:semiHidden/>
    <w:unhideWhenUsed/>
    <w:rsid w:val="005349B6"/>
    <w:rPr>
      <w:sz w:val="20"/>
      <w:szCs w:val="20"/>
    </w:rPr>
  </w:style>
  <w:style w:type="character" w:customStyle="1" w:styleId="CommentTextChar">
    <w:name w:val="Comment Text Char"/>
    <w:basedOn w:val="DefaultParagraphFont"/>
    <w:link w:val="CommentText"/>
    <w:uiPriority w:val="99"/>
    <w:semiHidden/>
    <w:rsid w:val="005349B6"/>
    <w:rPr>
      <w:rFonts w:ascii="Times New Roman" w:hAnsi="Times New Roman"/>
      <w:b/>
      <w:sz w:val="20"/>
      <w:szCs w:val="20"/>
      <w:u w:val="single"/>
      <w:lang w:val="fr-CA"/>
    </w:rPr>
  </w:style>
  <w:style w:type="paragraph" w:styleId="CommentSubject">
    <w:name w:val="annotation subject"/>
    <w:basedOn w:val="CommentText"/>
    <w:next w:val="CommentText"/>
    <w:link w:val="CommentSubjectChar"/>
    <w:uiPriority w:val="99"/>
    <w:semiHidden/>
    <w:unhideWhenUsed/>
    <w:rsid w:val="005349B6"/>
  </w:style>
  <w:style w:type="character" w:customStyle="1" w:styleId="CommentSubjectChar">
    <w:name w:val="Comment Subject Char"/>
    <w:basedOn w:val="CommentTextChar"/>
    <w:link w:val="CommentSubject"/>
    <w:uiPriority w:val="99"/>
    <w:semiHidden/>
    <w:rsid w:val="005349B6"/>
    <w:rPr>
      <w:rFonts w:ascii="Times New Roman" w:hAnsi="Times New Roman"/>
      <w:b/>
      <w:sz w:val="20"/>
      <w:szCs w:val="20"/>
      <w:u w:val="single"/>
      <w:lang w:val="fr-CA"/>
    </w:rPr>
  </w:style>
  <w:style w:type="paragraph" w:styleId="BalloonText">
    <w:name w:val="Balloon Text"/>
    <w:basedOn w:val="Normal"/>
    <w:link w:val="BalloonTextChar"/>
    <w:uiPriority w:val="99"/>
    <w:semiHidden/>
    <w:unhideWhenUsed/>
    <w:rsid w:val="005349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B6"/>
    <w:rPr>
      <w:rFonts w:ascii="Tahoma" w:hAnsi="Tahoma" w:cs="Tahoma"/>
      <w:b/>
      <w:sz w:val="16"/>
      <w:szCs w:val="16"/>
      <w:u w:val="single"/>
      <w:lang w:val="fr-CA"/>
    </w:rPr>
  </w:style>
  <w:style w:type="character" w:customStyle="1" w:styleId="Heading2Char">
    <w:name w:val="Heading 2 Char"/>
    <w:basedOn w:val="DefaultParagraphFont"/>
    <w:link w:val="Heading2"/>
    <w:uiPriority w:val="9"/>
    <w:rsid w:val="00636896"/>
    <w:rPr>
      <w:rFonts w:ascii="Cambria" w:eastAsia="Times New Roman" w:hAnsi="Cambria" w:cs="Times New Roman"/>
      <w:b/>
      <w:bCs/>
      <w:i/>
      <w:sz w:val="28"/>
      <w:szCs w:val="28"/>
      <w:u w:val="single"/>
      <w:lang w:val="fr-CA" w:eastAsia="en-US"/>
    </w:rPr>
  </w:style>
  <w:style w:type="character" w:customStyle="1" w:styleId="FooterChar">
    <w:name w:val="Footer Char"/>
    <w:basedOn w:val="DefaultParagraphFont"/>
    <w:link w:val="Footer"/>
    <w:uiPriority w:val="99"/>
    <w:rsid w:val="00532C21"/>
    <w:rPr>
      <w:rFonts w:ascii="Times New Roman" w:hAnsi="Times New Roman"/>
      <w:b/>
      <w:bCs/>
      <w:iCs/>
      <w:sz w:val="24"/>
      <w:szCs w:val="22"/>
      <w:u w:val="single"/>
      <w:lang w:val="fr-CA"/>
    </w:rPr>
  </w:style>
  <w:style w:type="paragraph" w:styleId="PlainText">
    <w:name w:val="Plain Text"/>
    <w:basedOn w:val="Normal"/>
    <w:link w:val="PlainTextChar"/>
    <w:uiPriority w:val="99"/>
    <w:semiHidden/>
    <w:unhideWhenUsed/>
    <w:rsid w:val="004F1C4B"/>
    <w:pPr>
      <w:spacing w:after="0"/>
    </w:pPr>
    <w:rPr>
      <w:rFonts w:ascii="Arial" w:eastAsiaTheme="minorHAnsi" w:hAnsi="Arial"/>
      <w:b w:val="0"/>
      <w:bCs w:val="0"/>
      <w:iCs w:val="0"/>
      <w:color w:val="000000"/>
      <w:sz w:val="20"/>
      <w:szCs w:val="20"/>
      <w:u w:val="none"/>
      <w:lang w:val="en-US"/>
    </w:rPr>
  </w:style>
  <w:style w:type="character" w:customStyle="1" w:styleId="PlainTextChar">
    <w:name w:val="Plain Text Char"/>
    <w:basedOn w:val="DefaultParagraphFont"/>
    <w:link w:val="PlainText"/>
    <w:uiPriority w:val="99"/>
    <w:semiHidden/>
    <w:rsid w:val="004F1C4B"/>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90763">
      <w:bodyDiv w:val="1"/>
      <w:marLeft w:val="0"/>
      <w:marRight w:val="0"/>
      <w:marTop w:val="0"/>
      <w:marBottom w:val="0"/>
      <w:divBdr>
        <w:top w:val="none" w:sz="0" w:space="0" w:color="auto"/>
        <w:left w:val="none" w:sz="0" w:space="0" w:color="auto"/>
        <w:bottom w:val="none" w:sz="0" w:space="0" w:color="auto"/>
        <w:right w:val="none" w:sz="0" w:space="0" w:color="auto"/>
      </w:divBdr>
    </w:div>
    <w:div w:id="792140590">
      <w:bodyDiv w:val="1"/>
      <w:marLeft w:val="0"/>
      <w:marRight w:val="0"/>
      <w:marTop w:val="0"/>
      <w:marBottom w:val="0"/>
      <w:divBdr>
        <w:top w:val="none" w:sz="0" w:space="0" w:color="auto"/>
        <w:left w:val="none" w:sz="0" w:space="0" w:color="auto"/>
        <w:bottom w:val="none" w:sz="0" w:space="0" w:color="auto"/>
        <w:right w:val="none" w:sz="0" w:space="0" w:color="auto"/>
      </w:divBdr>
      <w:divsChild>
        <w:div w:id="13732646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8018105">
      <w:bodyDiv w:val="1"/>
      <w:marLeft w:val="0"/>
      <w:marRight w:val="0"/>
      <w:marTop w:val="0"/>
      <w:marBottom w:val="0"/>
      <w:divBdr>
        <w:top w:val="none" w:sz="0" w:space="0" w:color="auto"/>
        <w:left w:val="none" w:sz="0" w:space="0" w:color="auto"/>
        <w:bottom w:val="none" w:sz="0" w:space="0" w:color="auto"/>
        <w:right w:val="none" w:sz="0" w:space="0" w:color="auto"/>
      </w:divBdr>
      <w:divsChild>
        <w:div w:id="928006937">
          <w:marLeft w:val="3"/>
          <w:marRight w:val="3"/>
          <w:marTop w:val="0"/>
          <w:marBottom w:val="0"/>
          <w:divBdr>
            <w:top w:val="single" w:sz="48" w:space="0" w:color="FFFFFF"/>
            <w:left w:val="single" w:sz="48" w:space="0" w:color="FFFFFF"/>
            <w:bottom w:val="single" w:sz="48" w:space="0" w:color="FFFFFF"/>
            <w:right w:val="single" w:sz="48" w:space="0" w:color="FFFFFF"/>
          </w:divBdr>
          <w:divsChild>
            <w:div w:id="943073121">
              <w:marLeft w:val="0"/>
              <w:marRight w:val="0"/>
              <w:marTop w:val="0"/>
              <w:marBottom w:val="0"/>
              <w:divBdr>
                <w:top w:val="none" w:sz="0" w:space="0" w:color="auto"/>
                <w:left w:val="none" w:sz="0" w:space="0" w:color="auto"/>
                <w:bottom w:val="none" w:sz="0" w:space="0" w:color="auto"/>
                <w:right w:val="none" w:sz="0" w:space="0" w:color="auto"/>
              </w:divBdr>
              <w:divsChild>
                <w:div w:id="1860198732">
                  <w:marLeft w:val="0"/>
                  <w:marRight w:val="-100"/>
                  <w:marTop w:val="0"/>
                  <w:marBottom w:val="0"/>
                  <w:divBdr>
                    <w:top w:val="none" w:sz="0" w:space="0" w:color="auto"/>
                    <w:left w:val="none" w:sz="0" w:space="0" w:color="auto"/>
                    <w:bottom w:val="none" w:sz="0" w:space="0" w:color="auto"/>
                    <w:right w:val="none" w:sz="0" w:space="0" w:color="auto"/>
                  </w:divBdr>
                  <w:divsChild>
                    <w:div w:id="1855800284">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61753">
      <w:bodyDiv w:val="1"/>
      <w:marLeft w:val="0"/>
      <w:marRight w:val="0"/>
      <w:marTop w:val="0"/>
      <w:marBottom w:val="0"/>
      <w:divBdr>
        <w:top w:val="none" w:sz="0" w:space="0" w:color="auto"/>
        <w:left w:val="none" w:sz="0" w:space="0" w:color="auto"/>
        <w:bottom w:val="none" w:sz="0" w:space="0" w:color="auto"/>
        <w:right w:val="none" w:sz="0" w:space="0" w:color="auto"/>
      </w:divBdr>
      <w:divsChild>
        <w:div w:id="1698390092">
          <w:marLeft w:val="0"/>
          <w:marRight w:val="0"/>
          <w:marTop w:val="0"/>
          <w:marBottom w:val="0"/>
          <w:divBdr>
            <w:top w:val="none" w:sz="0" w:space="0" w:color="auto"/>
            <w:left w:val="none" w:sz="0" w:space="0" w:color="auto"/>
            <w:bottom w:val="none" w:sz="0" w:space="0" w:color="auto"/>
            <w:right w:val="none" w:sz="0" w:space="0" w:color="auto"/>
          </w:divBdr>
          <w:divsChild>
            <w:div w:id="140002211">
              <w:marLeft w:val="0"/>
              <w:marRight w:val="0"/>
              <w:marTop w:val="0"/>
              <w:marBottom w:val="0"/>
              <w:divBdr>
                <w:top w:val="none" w:sz="0" w:space="0" w:color="auto"/>
                <w:left w:val="none" w:sz="0" w:space="0" w:color="auto"/>
                <w:bottom w:val="none" w:sz="0" w:space="0" w:color="auto"/>
                <w:right w:val="none" w:sz="0" w:space="0" w:color="auto"/>
              </w:divBdr>
              <w:divsChild>
                <w:div w:id="1971936533">
                  <w:marLeft w:val="0"/>
                  <w:marRight w:val="0"/>
                  <w:marTop w:val="0"/>
                  <w:marBottom w:val="0"/>
                  <w:divBdr>
                    <w:top w:val="none" w:sz="0" w:space="0" w:color="auto"/>
                    <w:left w:val="none" w:sz="0" w:space="0" w:color="auto"/>
                    <w:bottom w:val="none" w:sz="0" w:space="0" w:color="auto"/>
                    <w:right w:val="none" w:sz="0" w:space="0" w:color="auto"/>
                  </w:divBdr>
                  <w:divsChild>
                    <w:div w:id="1212041127">
                      <w:marLeft w:val="0"/>
                      <w:marRight w:val="0"/>
                      <w:marTop w:val="60"/>
                      <w:marBottom w:val="0"/>
                      <w:divBdr>
                        <w:top w:val="none" w:sz="0" w:space="0" w:color="auto"/>
                        <w:left w:val="none" w:sz="0" w:space="0" w:color="auto"/>
                        <w:bottom w:val="none" w:sz="0" w:space="0" w:color="auto"/>
                        <w:right w:val="none" w:sz="0" w:space="0" w:color="auto"/>
                      </w:divBdr>
                      <w:divsChild>
                        <w:div w:id="21102003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mfc-mccf.c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3FB8-C083-4291-9B81-DB61EB10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2802</CharactersWithSpaces>
  <SharedDoc>false</SharedDoc>
  <HLinks>
    <vt:vector size="6" baseType="variant">
      <vt:variant>
        <vt:i4>4849695</vt:i4>
      </vt:variant>
      <vt:variant>
        <vt:i4>0</vt:i4>
      </vt:variant>
      <vt:variant>
        <vt:i4>0</vt:i4>
      </vt:variant>
      <vt:variant>
        <vt:i4>5</vt:i4>
      </vt:variant>
      <vt:variant>
        <vt:lpwstr>http://www.cmfc-mccf.ca/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subject/>
  <dc:creator>pmaranda</dc:creator>
  <cp:keywords/>
  <cp:lastModifiedBy>Line Villeneuve</cp:lastModifiedBy>
  <cp:revision>7</cp:revision>
  <cp:lastPrinted>2012-06-26T12:41:00Z</cp:lastPrinted>
  <dcterms:created xsi:type="dcterms:W3CDTF">2012-06-26T16:37:00Z</dcterms:created>
  <dcterms:modified xsi:type="dcterms:W3CDTF">2012-06-26T19:00:00Z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-823625417</vt:i4>
  </property>
  <property fmtid="{D5CDD505-2E9C-101B-9397-08002B2CF9AE}" pid="3" name="_ReviewCycleID">
    <vt:i4>-823625417</vt:i4>
  </property>
  <property fmtid="{D5CDD505-2E9C-101B-9397-08002B2CF9AE}" pid="4" name="_NewReviewCycle">
    <vt:lpwstr/>
  </property>
  <property fmtid="{D5CDD505-2E9C-101B-9397-08002B2CF9AE}" pid="5" name="_EmailEntryID">
    <vt:lpwstr>0000000009684D6047D89146B4061E25C1093D3D07007BD642530792E74095C24ED327002EC500000024348000007BD642530792E74095C24ED327002EC5000000270DD70000</vt:lpwstr>
  </property>
  <property fmtid="{D5CDD505-2E9C-101B-9397-08002B2CF9AE}" pid="6" name="_EmailStoreID0">
    <vt:lpwstr>0000000038A1BB1005E5101AA1BB08002B2A56C20000454D534D44422E444C4C00000000000000001B55FA20AA6611CD9BC800AA002FC45A0C0000006F75746C6F6F6B2E676F762E61622E6361002F6F3D476F7665726E6D656E74206F6620416C62657274612F6F753D45786368616E67652041646D696E697374726174697</vt:lpwstr>
  </property>
  <property fmtid="{D5CDD505-2E9C-101B-9397-08002B2CF9AE}" pid="7" name="_EmailStoreID1">
    <vt:lpwstr>6652047726F7570202846594449424F484632335350444C54292F636E3D526563697069656E74732F636E3D4D696C656E612E47756E7468657200</vt:lpwstr>
  </property>
</Properties>
</file>